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711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4677"/>
        <w:gridCol w:w="4820"/>
      </w:tblGrid>
      <w:tr w:rsidR="006A2F4D" w:rsidRPr="005B4876" w14:paraId="289FE67A" w14:textId="77777777" w:rsidTr="006A2F4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B2B7B" w14:textId="77777777" w:rsidR="006A2F4D" w:rsidRPr="004A327B" w:rsidRDefault="006A2F4D" w:rsidP="006A2F4D">
            <w:pPr>
              <w:pStyle w:val="a6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6A2F4D" w:rsidRPr="005B4876" w14:paraId="1C6F789E" w14:textId="77777777" w:rsidTr="006A2F4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9932A" w14:textId="77777777" w:rsidR="006A2F4D" w:rsidRDefault="006A2F4D" w:rsidP="006A2F4D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6A2F4D" w:rsidRPr="005B4876" w14:paraId="07FB75EF" w14:textId="77777777" w:rsidTr="006A2F4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30E60" w14:textId="77777777" w:rsidR="006A2F4D" w:rsidRDefault="006A2F4D" w:rsidP="006A2F4D">
            <w:pPr>
              <w:tabs>
                <w:tab w:val="left" w:pos="2738"/>
              </w:tabs>
              <w:jc w:val="center"/>
              <w:rPr>
                <w:sz w:val="20"/>
              </w:rPr>
            </w:pPr>
          </w:p>
        </w:tc>
      </w:tr>
      <w:tr w:rsidR="006A2F4D" w:rsidRPr="005B4876" w14:paraId="650BE20A" w14:textId="77777777" w:rsidTr="006A2F4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80B71" w14:textId="77777777" w:rsidR="006A2F4D" w:rsidRPr="00741DEC" w:rsidRDefault="006A2F4D" w:rsidP="006A2F4D">
            <w:pPr>
              <w:pStyle w:val="a6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>Публичный сервитут для использования земель и земельных участков в целях складирования строительных и иных материалов, возведения некапитальных строений, сооружений и размещения строительной техники, которые необходимы для обеспечения строительства нефтепровода федерального значения «МН «Тихорецк-Новороссийск-4» DN800/DN700. Подключение к МН «Тихорецк-Новороссийск-3» на участке ЛПДС «Крымская» - ПП «Грушовая». КРУМН. Строительство»</w:t>
            </w:r>
          </w:p>
        </w:tc>
      </w:tr>
      <w:tr w:rsidR="006A2F4D" w:rsidRPr="005B4876" w14:paraId="4BC22EBB" w14:textId="77777777" w:rsidTr="006A2F4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B7A5E" w14:textId="77777777" w:rsidR="006A2F4D" w:rsidRPr="003C6D38" w:rsidRDefault="006A2F4D" w:rsidP="006A2F4D">
            <w:pPr>
              <w:tabs>
                <w:tab w:val="left" w:pos="2738"/>
              </w:tabs>
              <w:jc w:val="center"/>
            </w:pPr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</w:p>
        </w:tc>
      </w:tr>
      <w:tr w:rsidR="006A2F4D" w:rsidRPr="005B4876" w14:paraId="3424D79E" w14:textId="77777777" w:rsidTr="006A2F4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799D1" w14:textId="77777777" w:rsidR="006A2F4D" w:rsidRPr="005A5528" w:rsidRDefault="006A2F4D" w:rsidP="006A2F4D">
            <w:pPr>
              <w:pStyle w:val="1"/>
              <w:spacing w:line="240" w:lineRule="atLeast"/>
              <w:jc w:val="center"/>
            </w:pPr>
          </w:p>
        </w:tc>
      </w:tr>
      <w:tr w:rsidR="006A2F4D" w:rsidRPr="005B4876" w14:paraId="7120C36A" w14:textId="77777777" w:rsidTr="006A2F4D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0A96F" w14:textId="77777777" w:rsidR="006A2F4D" w:rsidRPr="005A5528" w:rsidRDefault="006A2F4D" w:rsidP="006A2F4D">
            <w:pPr>
              <w:pStyle w:val="1"/>
              <w:spacing w:line="240" w:lineRule="atLeast"/>
              <w:jc w:val="center"/>
            </w:pPr>
          </w:p>
        </w:tc>
      </w:tr>
      <w:tr w:rsidR="006A2F4D" w:rsidRPr="005B4876" w14:paraId="3C052255" w14:textId="77777777" w:rsidTr="006A2F4D">
        <w:tc>
          <w:tcPr>
            <w:tcW w:w="10349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0F5AD46" w14:textId="77777777" w:rsidR="006A2F4D" w:rsidRPr="005A5528" w:rsidRDefault="006A2F4D" w:rsidP="006A2F4D">
            <w:pPr>
              <w:pStyle w:val="1"/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6A2F4D" w:rsidRPr="005B4876" w14:paraId="07DC7464" w14:textId="77777777" w:rsidTr="006A2F4D">
        <w:trPr>
          <w:trHeight w:hRule="exact" w:val="397"/>
        </w:trPr>
        <w:tc>
          <w:tcPr>
            <w:tcW w:w="10349" w:type="dxa"/>
            <w:gridSpan w:val="3"/>
            <w:vAlign w:val="center"/>
          </w:tcPr>
          <w:p w14:paraId="2C02F0CB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6A2F4D" w:rsidRPr="005B4876" w14:paraId="62523241" w14:textId="77777777" w:rsidTr="006A2F4D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14:paraId="2F69CF3C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№ п/п</w:t>
            </w:r>
          </w:p>
        </w:tc>
        <w:tc>
          <w:tcPr>
            <w:tcW w:w="4677" w:type="dxa"/>
            <w:vAlign w:val="center"/>
          </w:tcPr>
          <w:p w14:paraId="093FFF66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4820" w:type="dxa"/>
            <w:vAlign w:val="center"/>
          </w:tcPr>
          <w:p w14:paraId="7735B448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6A2F4D" w:rsidRPr="005B4876" w14:paraId="6B8B3B45" w14:textId="77777777" w:rsidTr="006A2F4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14:paraId="065ECA73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  <w:vAlign w:val="center"/>
          </w:tcPr>
          <w:p w14:paraId="7D89414A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820" w:type="dxa"/>
            <w:vAlign w:val="center"/>
          </w:tcPr>
          <w:p w14:paraId="159AB7D6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6A2F4D" w:rsidRPr="005B4876" w14:paraId="2162BE11" w14:textId="77777777" w:rsidTr="006A2F4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576DBE8D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4677" w:type="dxa"/>
          </w:tcPr>
          <w:p w14:paraId="28340410" w14:textId="77777777" w:rsidR="006A2F4D" w:rsidRPr="005A5528" w:rsidRDefault="006A2F4D" w:rsidP="006A2F4D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4820" w:type="dxa"/>
          </w:tcPr>
          <w:p w14:paraId="6E8C8F4F" w14:textId="77777777" w:rsidR="006A2F4D" w:rsidRPr="00AD3C77" w:rsidRDefault="006A2F4D" w:rsidP="006A2F4D">
            <w:pPr>
              <w:pStyle w:val="1"/>
              <w:rPr>
                <w:sz w:val="20"/>
                <w:szCs w:val="24"/>
              </w:rPr>
            </w:pPr>
            <w:r w:rsidRPr="00AD3C77">
              <w:rPr>
                <w:sz w:val="20"/>
                <w:szCs w:val="24"/>
              </w:rPr>
              <w:t>Краснодарский край, муниципальный район Северский, сельское поселение Михайловское</w:t>
            </w:r>
          </w:p>
        </w:tc>
      </w:tr>
      <w:tr w:rsidR="006A2F4D" w:rsidRPr="005B4876" w14:paraId="0B9C1004" w14:textId="77777777" w:rsidTr="006A2F4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64224919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4677" w:type="dxa"/>
          </w:tcPr>
          <w:p w14:paraId="125B2365" w14:textId="77777777" w:rsidR="006A2F4D" w:rsidRPr="005A5528" w:rsidRDefault="006A2F4D" w:rsidP="006A2F4D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14:paraId="4D698EF7" w14:textId="77777777" w:rsidR="006A2F4D" w:rsidRPr="005A5528" w:rsidRDefault="006A2F4D" w:rsidP="006A2F4D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(Р+/- Дельта Р)</w:t>
            </w:r>
          </w:p>
        </w:tc>
        <w:tc>
          <w:tcPr>
            <w:tcW w:w="4820" w:type="dxa"/>
          </w:tcPr>
          <w:p w14:paraId="659E7930" w14:textId="77777777" w:rsidR="006A2F4D" w:rsidRPr="005A5528" w:rsidRDefault="006A2F4D" w:rsidP="006A2F4D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>56354 кв.м ± 83.09 кв.м</w:t>
            </w:r>
          </w:p>
        </w:tc>
      </w:tr>
      <w:tr w:rsidR="006A2F4D" w:rsidRPr="005B4876" w14:paraId="2320A506" w14:textId="77777777" w:rsidTr="006A2F4D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14:paraId="7D1F1A4E" w14:textId="77777777" w:rsidR="006A2F4D" w:rsidRPr="005A5528" w:rsidRDefault="006A2F4D" w:rsidP="006A2F4D">
            <w:pPr>
              <w:pStyle w:val="1"/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4677" w:type="dxa"/>
          </w:tcPr>
          <w:p w14:paraId="2D410CA9" w14:textId="77777777" w:rsidR="006A2F4D" w:rsidRPr="005A5528" w:rsidRDefault="006A2F4D" w:rsidP="006A2F4D">
            <w:pPr>
              <w:pStyle w:val="1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4820" w:type="dxa"/>
          </w:tcPr>
          <w:p w14:paraId="338F7FA5" w14:textId="77777777" w:rsidR="006A2F4D" w:rsidRPr="00AD3C77" w:rsidRDefault="006A2F4D" w:rsidP="006A2F4D">
            <w:pPr>
              <w:pStyle w:val="1"/>
              <w:jc w:val="both"/>
              <w:rPr>
                <w:sz w:val="20"/>
                <w:szCs w:val="24"/>
              </w:rPr>
            </w:pPr>
            <w:r w:rsidRPr="00AD3C77">
              <w:rPr>
                <w:sz w:val="20"/>
                <w:szCs w:val="24"/>
              </w:rPr>
              <w:t xml:space="preserve">Публичный сервитут для использования земель и земельных участков в целях складирования строительных и иных материалов, возведения некапитальных строений, сооружений и размещения строительной техники, которые необходимы для обеспечения строительства нефтепровода федерального значения «МН «Тихорецк-Новороссийск-4» </w:t>
            </w:r>
            <w:r w:rsidRPr="00AD3C77">
              <w:rPr>
                <w:sz w:val="20"/>
                <w:szCs w:val="24"/>
                <w:lang w:val="en-US"/>
              </w:rPr>
              <w:t>DN</w:t>
            </w:r>
            <w:r w:rsidRPr="00AD3C77">
              <w:rPr>
                <w:sz w:val="20"/>
                <w:szCs w:val="24"/>
              </w:rPr>
              <w:t>800/</w:t>
            </w:r>
            <w:r w:rsidRPr="00AD3C77">
              <w:rPr>
                <w:sz w:val="20"/>
                <w:szCs w:val="24"/>
                <w:lang w:val="en-US"/>
              </w:rPr>
              <w:t>DN</w:t>
            </w:r>
            <w:r w:rsidRPr="00AD3C77">
              <w:rPr>
                <w:sz w:val="20"/>
                <w:szCs w:val="24"/>
              </w:rPr>
              <w:t xml:space="preserve">700. Подключение к МН «Тихорецк-Новороссийск-3» на участке ЛПДС «Крымская» - ПП «Грушовая». КРУМН. Строительство». Обладатель публичного сервитута: Акционерное общество «Черноморские магистральные нефтепроводы» (АО «Черномортранснефть»), ОГРН 1022302384136, ИНН 2315072242. Почтовый адрес: 353911, Россия, Краснодарский край, г. Новороссийск, шоссе Сухумское, дом 85, корпус 1. тел.8(8617)72-92-22. Адрес электронной почты: </w:t>
            </w:r>
            <w:r w:rsidRPr="00AD3C77">
              <w:rPr>
                <w:sz w:val="20"/>
                <w:szCs w:val="24"/>
                <w:lang w:val="en-US"/>
              </w:rPr>
              <w:t>ch</w:t>
            </w:r>
            <w:r w:rsidRPr="00AD3C77">
              <w:rPr>
                <w:sz w:val="20"/>
                <w:szCs w:val="24"/>
              </w:rPr>
              <w:t>-</w:t>
            </w:r>
            <w:r w:rsidRPr="00AD3C77">
              <w:rPr>
                <w:sz w:val="20"/>
                <w:szCs w:val="24"/>
                <w:lang w:val="en-US"/>
              </w:rPr>
              <w:t>chernomortransneft</w:t>
            </w:r>
            <w:r w:rsidRPr="00AD3C77">
              <w:rPr>
                <w:sz w:val="20"/>
                <w:szCs w:val="24"/>
              </w:rPr>
              <w:t>@</w:t>
            </w:r>
            <w:r w:rsidRPr="00AD3C77">
              <w:rPr>
                <w:sz w:val="20"/>
                <w:szCs w:val="24"/>
                <w:lang w:val="en-US"/>
              </w:rPr>
              <w:t>transneft</w:t>
            </w:r>
            <w:r w:rsidRPr="00AD3C77">
              <w:rPr>
                <w:sz w:val="20"/>
                <w:szCs w:val="24"/>
              </w:rPr>
              <w:t>.</w:t>
            </w:r>
            <w:r w:rsidRPr="00AD3C77">
              <w:rPr>
                <w:sz w:val="20"/>
                <w:szCs w:val="24"/>
                <w:lang w:val="en-US"/>
              </w:rPr>
              <w:t>ru</w:t>
            </w:r>
            <w:r w:rsidRPr="00AD3C77">
              <w:rPr>
                <w:sz w:val="20"/>
                <w:szCs w:val="24"/>
              </w:rPr>
              <w:t>. Срок публичного сервитута с 25.11.2025г. по 17.09.2026г.</w:t>
            </w:r>
          </w:p>
        </w:tc>
      </w:tr>
    </w:tbl>
    <w:p w14:paraId="3667A6FB" w14:textId="77777777" w:rsidR="006B070E" w:rsidRPr="007A37E2" w:rsidRDefault="006B070E" w:rsidP="006B070E">
      <w:pPr>
        <w:rPr>
          <w:sz w:val="2"/>
        </w:rPr>
      </w:pPr>
    </w:p>
    <w:p w14:paraId="417DAFD1" w14:textId="77777777" w:rsidR="00EF16A5" w:rsidRDefault="00447F55">
      <w:r>
        <w:br w:type="page"/>
      </w:r>
    </w:p>
    <w:p w14:paraId="0DCECD74" w14:textId="77777777" w:rsidR="00EF16A5" w:rsidRDefault="00EF16A5">
      <w:pPr>
        <w:sectPr w:rsidR="00EF16A5" w:rsidSect="001518D1">
          <w:headerReference w:type="default" r:id="rId6"/>
          <w:footerReference w:type="even" r:id="rId7"/>
          <w:footerReference w:type="default" r:id="rId8"/>
          <w:pgSz w:w="11906" w:h="16838" w:code="9"/>
          <w:pgMar w:top="1134" w:right="566" w:bottom="1134" w:left="1134" w:header="709" w:footer="709" w:gutter="0"/>
          <w:cols w:space="398"/>
          <w:docGrid w:linePitch="360"/>
        </w:sectPr>
      </w:pPr>
    </w:p>
    <w:tbl>
      <w:tblPr>
        <w:tblpPr w:leftFromText="180" w:rightFromText="180" w:vertAnchor="text" w:horzAnchor="margin" w:tblpXSpec="center" w:tblpY="-644"/>
        <w:tblW w:w="10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1559"/>
        <w:gridCol w:w="1563"/>
        <w:gridCol w:w="2135"/>
        <w:gridCol w:w="1986"/>
        <w:gridCol w:w="1704"/>
      </w:tblGrid>
      <w:tr w:rsidR="002679FC" w:rsidRPr="002E6E74" w14:paraId="66241B55" w14:textId="77777777" w:rsidTr="002679FC">
        <w:trPr>
          <w:trHeight w:val="365"/>
        </w:trPr>
        <w:tc>
          <w:tcPr>
            <w:tcW w:w="10639" w:type="dxa"/>
            <w:gridSpan w:val="6"/>
            <w:tcBorders>
              <w:top w:val="nil"/>
              <w:left w:val="nil"/>
              <w:right w:val="nil"/>
            </w:tcBorders>
          </w:tcPr>
          <w:p w14:paraId="51AC9D87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lastRenderedPageBreak/>
              <w:t>Раздел 2</w:t>
            </w:r>
          </w:p>
        </w:tc>
      </w:tr>
      <w:tr w:rsidR="002679FC" w:rsidRPr="002E6E74" w14:paraId="4283CD09" w14:textId="77777777" w:rsidTr="002679FC">
        <w:trPr>
          <w:trHeight w:val="365"/>
        </w:trPr>
        <w:tc>
          <w:tcPr>
            <w:tcW w:w="10639" w:type="dxa"/>
            <w:gridSpan w:val="6"/>
          </w:tcPr>
          <w:p w14:paraId="12397D2C" w14:textId="77777777" w:rsidR="002679FC" w:rsidRPr="001A0967" w:rsidRDefault="002679FC" w:rsidP="002679FC">
            <w:pPr>
              <w:pStyle w:val="1"/>
              <w:spacing w:before="120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Сведения о местоположении границ объекта</w:t>
            </w:r>
          </w:p>
        </w:tc>
      </w:tr>
      <w:tr w:rsidR="002679FC" w:rsidRPr="002E6E74" w14:paraId="07BA07AA" w14:textId="77777777" w:rsidTr="002679FC">
        <w:trPr>
          <w:trHeight w:hRule="exact" w:val="337"/>
        </w:trPr>
        <w:tc>
          <w:tcPr>
            <w:tcW w:w="10639" w:type="dxa"/>
            <w:gridSpan w:val="6"/>
          </w:tcPr>
          <w:p w14:paraId="555DBA1F" w14:textId="77777777" w:rsidR="002679FC" w:rsidRPr="001A0967" w:rsidRDefault="002679FC" w:rsidP="002679FC">
            <w:pPr>
              <w:pStyle w:val="1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 xml:space="preserve">1. Система координат </w:t>
            </w:r>
            <w:r w:rsidRPr="001A0967">
              <w:rPr>
                <w:sz w:val="22"/>
                <w:szCs w:val="22"/>
                <w:u w:val="single"/>
              </w:rPr>
              <w:t>МСК-23, зона 1</w:t>
            </w:r>
          </w:p>
        </w:tc>
      </w:tr>
      <w:tr w:rsidR="002679FC" w:rsidRPr="002E6E74" w14:paraId="434A0E11" w14:textId="77777777" w:rsidTr="002679FC">
        <w:trPr>
          <w:trHeight w:hRule="exact" w:val="337"/>
        </w:trPr>
        <w:tc>
          <w:tcPr>
            <w:tcW w:w="10639" w:type="dxa"/>
            <w:gridSpan w:val="6"/>
          </w:tcPr>
          <w:p w14:paraId="06C4B46B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2. Сведения о характерных точках границ объекта</w:t>
            </w:r>
          </w:p>
        </w:tc>
      </w:tr>
      <w:tr w:rsidR="002679FC" w:rsidRPr="002E6E74" w14:paraId="218F7A7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  <w:vMerge w:val="restart"/>
            <w:vAlign w:val="center"/>
          </w:tcPr>
          <w:p w14:paraId="0B0A6790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Обозначение</w:t>
            </w:r>
          </w:p>
          <w:p w14:paraId="2933BA6F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характерных точек границ</w:t>
            </w:r>
          </w:p>
        </w:tc>
        <w:tc>
          <w:tcPr>
            <w:tcW w:w="3122" w:type="dxa"/>
            <w:gridSpan w:val="2"/>
            <w:vAlign w:val="center"/>
          </w:tcPr>
          <w:p w14:paraId="4083F3DD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Координаты, м</w:t>
            </w:r>
          </w:p>
        </w:tc>
        <w:tc>
          <w:tcPr>
            <w:tcW w:w="2135" w:type="dxa"/>
            <w:vMerge w:val="restart"/>
            <w:vAlign w:val="center"/>
          </w:tcPr>
          <w:p w14:paraId="212F4053" w14:textId="77777777" w:rsidR="002679FC" w:rsidRPr="001A0967" w:rsidRDefault="002679FC" w:rsidP="002679FC">
            <w:pPr>
              <w:pStyle w:val="1"/>
              <w:spacing w:before="60" w:after="60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986" w:type="dxa"/>
            <w:vMerge w:val="restart"/>
          </w:tcPr>
          <w:p w14:paraId="2CC37E3B" w14:textId="77777777" w:rsidR="002679FC" w:rsidRPr="001A0967" w:rsidRDefault="002679FC" w:rsidP="002679FC">
            <w:pPr>
              <w:pStyle w:val="1"/>
              <w:spacing w:before="60" w:after="60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Средняя квадратическая погрешность положения характерной точки (М</w:t>
            </w:r>
            <w:r w:rsidRPr="001A0967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1A0967">
              <w:rPr>
                <w:sz w:val="22"/>
                <w:szCs w:val="22"/>
              </w:rPr>
              <w:t>), м</w:t>
            </w:r>
          </w:p>
        </w:tc>
        <w:tc>
          <w:tcPr>
            <w:tcW w:w="1703" w:type="dxa"/>
            <w:vMerge w:val="restart"/>
            <w:vAlign w:val="center"/>
          </w:tcPr>
          <w:p w14:paraId="62CE5B3F" w14:textId="77777777" w:rsidR="002679FC" w:rsidRPr="001A0967" w:rsidRDefault="002679FC" w:rsidP="002679FC">
            <w:pPr>
              <w:pStyle w:val="1"/>
              <w:spacing w:before="60" w:after="60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679FC" w:rsidRPr="002E6E74" w14:paraId="20251F10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  <w:vMerge/>
            <w:vAlign w:val="center"/>
          </w:tcPr>
          <w:p w14:paraId="185A2DBB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6991422" w14:textId="77777777" w:rsidR="002679FC" w:rsidRPr="001A0967" w:rsidRDefault="002679FC" w:rsidP="002679FC">
            <w:pPr>
              <w:pStyle w:val="a3"/>
              <w:jc w:val="center"/>
            </w:pPr>
            <w:r w:rsidRPr="001A0967">
              <w:rPr>
                <w:sz w:val="22"/>
                <w:szCs w:val="22"/>
              </w:rPr>
              <w:t>Х</w:t>
            </w:r>
          </w:p>
        </w:tc>
        <w:tc>
          <w:tcPr>
            <w:tcW w:w="1563" w:type="dxa"/>
            <w:vAlign w:val="center"/>
          </w:tcPr>
          <w:p w14:paraId="49A634D7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  <w:lang w:val="en-US"/>
              </w:rPr>
            </w:pPr>
            <w:r w:rsidRPr="001A0967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2135" w:type="dxa"/>
            <w:vMerge/>
            <w:vAlign w:val="center"/>
          </w:tcPr>
          <w:p w14:paraId="084609CE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01F2D452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vAlign w:val="center"/>
          </w:tcPr>
          <w:p w14:paraId="5BC7EEE8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</w:tr>
      <w:tr w:rsidR="002679FC" w:rsidRPr="002E6E74" w14:paraId="60CFCED8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  <w:vAlign w:val="center"/>
          </w:tcPr>
          <w:p w14:paraId="4B257F0E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7888188B" w14:textId="77777777" w:rsidR="002679FC" w:rsidRPr="001A0967" w:rsidRDefault="002679FC" w:rsidP="002679FC">
            <w:pPr>
              <w:pStyle w:val="a3"/>
              <w:jc w:val="center"/>
            </w:pPr>
            <w:r w:rsidRPr="001A0967">
              <w:rPr>
                <w:sz w:val="22"/>
                <w:szCs w:val="22"/>
              </w:rPr>
              <w:t>2</w:t>
            </w:r>
          </w:p>
        </w:tc>
        <w:tc>
          <w:tcPr>
            <w:tcW w:w="1563" w:type="dxa"/>
            <w:vAlign w:val="center"/>
          </w:tcPr>
          <w:p w14:paraId="1822923F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  <w:lang w:val="en-US"/>
              </w:rPr>
            </w:pPr>
            <w:r w:rsidRPr="001A096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135" w:type="dxa"/>
            <w:vAlign w:val="center"/>
          </w:tcPr>
          <w:p w14:paraId="01513735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4</w:t>
            </w:r>
          </w:p>
        </w:tc>
        <w:tc>
          <w:tcPr>
            <w:tcW w:w="1986" w:type="dxa"/>
          </w:tcPr>
          <w:p w14:paraId="23BFA833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5</w:t>
            </w:r>
          </w:p>
        </w:tc>
        <w:tc>
          <w:tcPr>
            <w:tcW w:w="1703" w:type="dxa"/>
            <w:vAlign w:val="center"/>
          </w:tcPr>
          <w:p w14:paraId="0AA46BFF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6</w:t>
            </w:r>
          </w:p>
        </w:tc>
      </w:tr>
      <w:tr w:rsidR="002679FC" w:rsidRPr="002E6E74" w14:paraId="52218251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1F3F155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Граница1(1)</w:t>
            </w:r>
          </w:p>
        </w:tc>
      </w:tr>
      <w:tr w:rsidR="002679FC" w:rsidRPr="002E6E74" w14:paraId="1EB230AB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A91389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6035BB0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479711.36</w:t>
            </w:r>
          </w:p>
        </w:tc>
        <w:tc>
          <w:tcPr>
            <w:tcW w:w="1563" w:type="dxa"/>
          </w:tcPr>
          <w:p w14:paraId="0855974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1340019.49</w:t>
            </w:r>
          </w:p>
        </w:tc>
        <w:tc>
          <w:tcPr>
            <w:tcW w:w="2135" w:type="dxa"/>
          </w:tcPr>
          <w:p w14:paraId="569A1394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FEDEDD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15CAC347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A914B7F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501DA9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14:paraId="232C0E8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479712.30</w:t>
            </w:r>
          </w:p>
        </w:tc>
        <w:tc>
          <w:tcPr>
            <w:tcW w:w="1563" w:type="dxa"/>
          </w:tcPr>
          <w:p w14:paraId="6C37116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1340014.79</w:t>
            </w:r>
          </w:p>
        </w:tc>
        <w:tc>
          <w:tcPr>
            <w:tcW w:w="2135" w:type="dxa"/>
          </w:tcPr>
          <w:p w14:paraId="17A4C3D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26F9D3F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94581CC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9F31DB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30A1F8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06694AF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479712.41</w:t>
            </w:r>
          </w:p>
        </w:tc>
        <w:tc>
          <w:tcPr>
            <w:tcW w:w="1563" w:type="dxa"/>
          </w:tcPr>
          <w:p w14:paraId="106D273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1340011.23</w:t>
            </w:r>
          </w:p>
        </w:tc>
        <w:tc>
          <w:tcPr>
            <w:tcW w:w="2135" w:type="dxa"/>
          </w:tcPr>
          <w:p w14:paraId="46873CA1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D2DD4C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2491D3A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3750A2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7EC8328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</w:tcPr>
          <w:p w14:paraId="6147234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479712.51</w:t>
            </w:r>
          </w:p>
        </w:tc>
        <w:tc>
          <w:tcPr>
            <w:tcW w:w="1563" w:type="dxa"/>
          </w:tcPr>
          <w:p w14:paraId="0122657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1340011.22</w:t>
            </w:r>
          </w:p>
        </w:tc>
        <w:tc>
          <w:tcPr>
            <w:tcW w:w="2135" w:type="dxa"/>
          </w:tcPr>
          <w:p w14:paraId="1F9A6E6E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28B254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F22571F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8B8B20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C146B9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</w:tcPr>
          <w:p w14:paraId="4670CFD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479712.85</w:t>
            </w:r>
          </w:p>
        </w:tc>
        <w:tc>
          <w:tcPr>
            <w:tcW w:w="1563" w:type="dxa"/>
          </w:tcPr>
          <w:p w14:paraId="70E2E76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1340019.48</w:t>
            </w:r>
          </w:p>
        </w:tc>
        <w:tc>
          <w:tcPr>
            <w:tcW w:w="2135" w:type="dxa"/>
          </w:tcPr>
          <w:p w14:paraId="4BD3B135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3421BF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A389BAA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0C52D44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092BE9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18A7617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479711.36</w:t>
            </w:r>
          </w:p>
        </w:tc>
        <w:tc>
          <w:tcPr>
            <w:tcW w:w="1563" w:type="dxa"/>
          </w:tcPr>
          <w:p w14:paraId="68537A5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1340019.49</w:t>
            </w:r>
          </w:p>
        </w:tc>
        <w:tc>
          <w:tcPr>
            <w:tcW w:w="2135" w:type="dxa"/>
          </w:tcPr>
          <w:p w14:paraId="6589F61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8B3EB8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960C72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6EA0F0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2766341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Граница1(2)</w:t>
            </w:r>
          </w:p>
        </w:tc>
      </w:tr>
      <w:tr w:rsidR="002679FC" w:rsidRPr="002E6E74" w14:paraId="0E90D9E8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2C4F8AB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0289B11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479707.78</w:t>
            </w:r>
          </w:p>
        </w:tc>
        <w:tc>
          <w:tcPr>
            <w:tcW w:w="1563" w:type="dxa"/>
          </w:tcPr>
          <w:p w14:paraId="775C75D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1340058.53</w:t>
            </w:r>
          </w:p>
        </w:tc>
        <w:tc>
          <w:tcPr>
            <w:tcW w:w="2135" w:type="dxa"/>
          </w:tcPr>
          <w:p w14:paraId="3120D80A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40CC93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0990AEDC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8419876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60464A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</w:tcPr>
          <w:p w14:paraId="519676E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479714.41</w:t>
            </w:r>
          </w:p>
        </w:tc>
        <w:tc>
          <w:tcPr>
            <w:tcW w:w="1563" w:type="dxa"/>
          </w:tcPr>
          <w:p w14:paraId="145BFE5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1340058.47</w:t>
            </w:r>
          </w:p>
        </w:tc>
        <w:tc>
          <w:tcPr>
            <w:tcW w:w="2135" w:type="dxa"/>
          </w:tcPr>
          <w:p w14:paraId="28383C13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06565C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1CFEDBC3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515500B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782D1C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8</w:t>
            </w:r>
          </w:p>
        </w:tc>
        <w:tc>
          <w:tcPr>
            <w:tcW w:w="1559" w:type="dxa"/>
          </w:tcPr>
          <w:p w14:paraId="40B7140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479715.15</w:t>
            </w:r>
          </w:p>
        </w:tc>
        <w:tc>
          <w:tcPr>
            <w:tcW w:w="1563" w:type="dxa"/>
          </w:tcPr>
          <w:p w14:paraId="4A87AAE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1340077.05</w:t>
            </w:r>
          </w:p>
        </w:tc>
        <w:tc>
          <w:tcPr>
            <w:tcW w:w="2135" w:type="dxa"/>
          </w:tcPr>
          <w:p w14:paraId="51B53F42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14895C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8A7B69C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59588D7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7DAC99D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9</w:t>
            </w:r>
          </w:p>
        </w:tc>
        <w:tc>
          <w:tcPr>
            <w:tcW w:w="1559" w:type="dxa"/>
          </w:tcPr>
          <w:p w14:paraId="6198051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479713.05</w:t>
            </w:r>
          </w:p>
        </w:tc>
        <w:tc>
          <w:tcPr>
            <w:tcW w:w="1563" w:type="dxa"/>
          </w:tcPr>
          <w:p w14:paraId="2007E74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1340067.16</w:t>
            </w:r>
          </w:p>
        </w:tc>
        <w:tc>
          <w:tcPr>
            <w:tcW w:w="2135" w:type="dxa"/>
          </w:tcPr>
          <w:p w14:paraId="6A3F35F3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60591D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EB94B95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DAEAD4D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4AF87B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14:paraId="3CF6F2C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479707.78</w:t>
            </w:r>
          </w:p>
        </w:tc>
        <w:tc>
          <w:tcPr>
            <w:tcW w:w="1563" w:type="dxa"/>
          </w:tcPr>
          <w:p w14:paraId="68CD11C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1340058.53</w:t>
            </w:r>
          </w:p>
        </w:tc>
        <w:tc>
          <w:tcPr>
            <w:tcW w:w="2135" w:type="dxa"/>
          </w:tcPr>
          <w:p w14:paraId="1E2F52A3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882072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F59A8D4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531D06D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713B261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Граница1(3)</w:t>
            </w:r>
          </w:p>
        </w:tc>
      </w:tr>
      <w:tr w:rsidR="002679FC" w:rsidRPr="002E6E74" w14:paraId="190C46A7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315876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14:paraId="4BF7DE1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479586.60</w:t>
            </w:r>
          </w:p>
        </w:tc>
        <w:tc>
          <w:tcPr>
            <w:tcW w:w="1563" w:type="dxa"/>
          </w:tcPr>
          <w:p w14:paraId="7F10259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1339979.46</w:t>
            </w:r>
          </w:p>
        </w:tc>
        <w:tc>
          <w:tcPr>
            <w:tcW w:w="2135" w:type="dxa"/>
          </w:tcPr>
          <w:p w14:paraId="297F211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D26612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1468F1A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27653C1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6FF2F1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11</w:t>
            </w:r>
          </w:p>
        </w:tc>
        <w:tc>
          <w:tcPr>
            <w:tcW w:w="1559" w:type="dxa"/>
          </w:tcPr>
          <w:p w14:paraId="06BF391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479590.14</w:t>
            </w:r>
          </w:p>
        </w:tc>
        <w:tc>
          <w:tcPr>
            <w:tcW w:w="1563" w:type="dxa"/>
          </w:tcPr>
          <w:p w14:paraId="70FDDAC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1340059.51</w:t>
            </w:r>
          </w:p>
        </w:tc>
        <w:tc>
          <w:tcPr>
            <w:tcW w:w="2135" w:type="dxa"/>
          </w:tcPr>
          <w:p w14:paraId="55BE0F2E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759354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45E796E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30A9FA1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71C0057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12</w:t>
            </w:r>
          </w:p>
        </w:tc>
        <w:tc>
          <w:tcPr>
            <w:tcW w:w="1559" w:type="dxa"/>
          </w:tcPr>
          <w:p w14:paraId="6E9F8E4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479559.32</w:t>
            </w:r>
          </w:p>
        </w:tc>
        <w:tc>
          <w:tcPr>
            <w:tcW w:w="1563" w:type="dxa"/>
          </w:tcPr>
          <w:p w14:paraId="7A2171E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1340059.76</w:t>
            </w:r>
          </w:p>
        </w:tc>
        <w:tc>
          <w:tcPr>
            <w:tcW w:w="2135" w:type="dxa"/>
          </w:tcPr>
          <w:p w14:paraId="701CD6AE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D64D0F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FB16208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EF3A061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99AAB5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</w:tcPr>
          <w:p w14:paraId="5DAC303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479558.63</w:t>
            </w:r>
          </w:p>
        </w:tc>
        <w:tc>
          <w:tcPr>
            <w:tcW w:w="1563" w:type="dxa"/>
          </w:tcPr>
          <w:p w14:paraId="31C2F21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1339979.70</w:t>
            </w:r>
          </w:p>
        </w:tc>
        <w:tc>
          <w:tcPr>
            <w:tcW w:w="2135" w:type="dxa"/>
          </w:tcPr>
          <w:p w14:paraId="1ECD5D94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78BC3B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7E0323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E1E8DE6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735C83C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10</w:t>
            </w:r>
          </w:p>
        </w:tc>
        <w:tc>
          <w:tcPr>
            <w:tcW w:w="1559" w:type="dxa"/>
          </w:tcPr>
          <w:p w14:paraId="3F3746C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479586.60</w:t>
            </w:r>
          </w:p>
        </w:tc>
        <w:tc>
          <w:tcPr>
            <w:tcW w:w="1563" w:type="dxa"/>
          </w:tcPr>
          <w:p w14:paraId="46A2F4A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1339979.46</w:t>
            </w:r>
          </w:p>
        </w:tc>
        <w:tc>
          <w:tcPr>
            <w:tcW w:w="2135" w:type="dxa"/>
          </w:tcPr>
          <w:p w14:paraId="74911CA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E065A3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4C0A8F4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FB1A26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7536BB0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Граница1(4)</w:t>
            </w:r>
          </w:p>
        </w:tc>
      </w:tr>
      <w:tr w:rsidR="002679FC" w:rsidRPr="002E6E74" w14:paraId="2A9FDB6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CB13A4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</w:tcPr>
          <w:p w14:paraId="66160B0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474768.43</w:t>
            </w:r>
          </w:p>
        </w:tc>
        <w:tc>
          <w:tcPr>
            <w:tcW w:w="1563" w:type="dxa"/>
          </w:tcPr>
          <w:p w14:paraId="76B256A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1338621.46</w:t>
            </w:r>
          </w:p>
        </w:tc>
        <w:tc>
          <w:tcPr>
            <w:tcW w:w="2135" w:type="dxa"/>
          </w:tcPr>
          <w:p w14:paraId="32B3EEBC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BDA6BA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560B8D7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B5F012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51B113A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15</w:t>
            </w:r>
          </w:p>
        </w:tc>
        <w:tc>
          <w:tcPr>
            <w:tcW w:w="1559" w:type="dxa"/>
          </w:tcPr>
          <w:p w14:paraId="114CA71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474770.97</w:t>
            </w:r>
          </w:p>
        </w:tc>
        <w:tc>
          <w:tcPr>
            <w:tcW w:w="1563" w:type="dxa"/>
          </w:tcPr>
          <w:p w14:paraId="44B315F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1338738.44</w:t>
            </w:r>
          </w:p>
        </w:tc>
        <w:tc>
          <w:tcPr>
            <w:tcW w:w="2135" w:type="dxa"/>
          </w:tcPr>
          <w:p w14:paraId="255F75A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A328E3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085E2E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ABA70F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56BCF0D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16</w:t>
            </w:r>
          </w:p>
        </w:tc>
        <w:tc>
          <w:tcPr>
            <w:tcW w:w="1559" w:type="dxa"/>
          </w:tcPr>
          <w:p w14:paraId="29704B9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474692.99</w:t>
            </w:r>
          </w:p>
        </w:tc>
        <w:tc>
          <w:tcPr>
            <w:tcW w:w="1563" w:type="dxa"/>
          </w:tcPr>
          <w:p w14:paraId="541181E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1338740.14</w:t>
            </w:r>
          </w:p>
        </w:tc>
        <w:tc>
          <w:tcPr>
            <w:tcW w:w="2135" w:type="dxa"/>
          </w:tcPr>
          <w:p w14:paraId="3EB159C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4CDFF7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DCF09DE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2A737FD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D8CECC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17</w:t>
            </w:r>
          </w:p>
        </w:tc>
        <w:tc>
          <w:tcPr>
            <w:tcW w:w="1559" w:type="dxa"/>
          </w:tcPr>
          <w:p w14:paraId="7265675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474694.08</w:t>
            </w:r>
          </w:p>
        </w:tc>
        <w:tc>
          <w:tcPr>
            <w:tcW w:w="1563" w:type="dxa"/>
          </w:tcPr>
          <w:p w14:paraId="373A398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1338790.13</w:t>
            </w:r>
          </w:p>
        </w:tc>
        <w:tc>
          <w:tcPr>
            <w:tcW w:w="2135" w:type="dxa"/>
          </w:tcPr>
          <w:p w14:paraId="4FBE412B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0D6E6E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F646B41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B9E204F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2BFB61A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18</w:t>
            </w:r>
          </w:p>
        </w:tc>
        <w:tc>
          <w:tcPr>
            <w:tcW w:w="1559" w:type="dxa"/>
          </w:tcPr>
          <w:p w14:paraId="65DDE64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474644.09</w:t>
            </w:r>
          </w:p>
        </w:tc>
        <w:tc>
          <w:tcPr>
            <w:tcW w:w="1563" w:type="dxa"/>
          </w:tcPr>
          <w:p w14:paraId="0CD8553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1338791.22</w:t>
            </w:r>
          </w:p>
        </w:tc>
        <w:tc>
          <w:tcPr>
            <w:tcW w:w="2135" w:type="dxa"/>
          </w:tcPr>
          <w:p w14:paraId="6249D886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60479B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4BDACE2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F66D55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2C4A581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19</w:t>
            </w:r>
          </w:p>
        </w:tc>
        <w:tc>
          <w:tcPr>
            <w:tcW w:w="1559" w:type="dxa"/>
          </w:tcPr>
          <w:p w14:paraId="3B22E2B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474643.01</w:t>
            </w:r>
          </w:p>
        </w:tc>
        <w:tc>
          <w:tcPr>
            <w:tcW w:w="1563" w:type="dxa"/>
          </w:tcPr>
          <w:p w14:paraId="4461722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1338741.23</w:t>
            </w:r>
          </w:p>
        </w:tc>
        <w:tc>
          <w:tcPr>
            <w:tcW w:w="2135" w:type="dxa"/>
          </w:tcPr>
          <w:p w14:paraId="696642C6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31C8DA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9724250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6F37F4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71297F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20</w:t>
            </w:r>
          </w:p>
        </w:tc>
        <w:tc>
          <w:tcPr>
            <w:tcW w:w="1559" w:type="dxa"/>
          </w:tcPr>
          <w:p w14:paraId="4F5C84C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474565.02</w:t>
            </w:r>
          </w:p>
        </w:tc>
        <w:tc>
          <w:tcPr>
            <w:tcW w:w="1563" w:type="dxa"/>
          </w:tcPr>
          <w:p w14:paraId="2B5F441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1338742.93</w:t>
            </w:r>
          </w:p>
        </w:tc>
        <w:tc>
          <w:tcPr>
            <w:tcW w:w="2135" w:type="dxa"/>
          </w:tcPr>
          <w:p w14:paraId="00C36F10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4886A5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06467EB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90D09E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666CFF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21</w:t>
            </w:r>
          </w:p>
        </w:tc>
        <w:tc>
          <w:tcPr>
            <w:tcW w:w="1559" w:type="dxa"/>
          </w:tcPr>
          <w:p w14:paraId="7145E6C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474562.85</w:t>
            </w:r>
          </w:p>
        </w:tc>
        <w:tc>
          <w:tcPr>
            <w:tcW w:w="1563" w:type="dxa"/>
          </w:tcPr>
          <w:p w14:paraId="21B3B0F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1338642.95</w:t>
            </w:r>
          </w:p>
        </w:tc>
        <w:tc>
          <w:tcPr>
            <w:tcW w:w="2135" w:type="dxa"/>
          </w:tcPr>
          <w:p w14:paraId="0598EEFE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715320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32D39BE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8231664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441177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22</w:t>
            </w:r>
          </w:p>
        </w:tc>
        <w:tc>
          <w:tcPr>
            <w:tcW w:w="1559" w:type="dxa"/>
          </w:tcPr>
          <w:p w14:paraId="302E0D7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474622.76</w:t>
            </w:r>
          </w:p>
        </w:tc>
        <w:tc>
          <w:tcPr>
            <w:tcW w:w="1563" w:type="dxa"/>
          </w:tcPr>
          <w:p w14:paraId="71C6806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1338641.65</w:t>
            </w:r>
          </w:p>
        </w:tc>
        <w:tc>
          <w:tcPr>
            <w:tcW w:w="2135" w:type="dxa"/>
          </w:tcPr>
          <w:p w14:paraId="67385C16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831973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18360BE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9C0DDC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51ECB1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23</w:t>
            </w:r>
          </w:p>
        </w:tc>
        <w:tc>
          <w:tcPr>
            <w:tcW w:w="1559" w:type="dxa"/>
          </w:tcPr>
          <w:p w14:paraId="096276F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474621.91</w:t>
            </w:r>
          </w:p>
        </w:tc>
        <w:tc>
          <w:tcPr>
            <w:tcW w:w="1563" w:type="dxa"/>
          </w:tcPr>
          <w:p w14:paraId="2179D4D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1338625.48</w:t>
            </w:r>
          </w:p>
        </w:tc>
        <w:tc>
          <w:tcPr>
            <w:tcW w:w="2135" w:type="dxa"/>
          </w:tcPr>
          <w:p w14:paraId="59E80FE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6B7072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69A5523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10FDD95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7081E3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14</w:t>
            </w:r>
          </w:p>
        </w:tc>
        <w:tc>
          <w:tcPr>
            <w:tcW w:w="1559" w:type="dxa"/>
          </w:tcPr>
          <w:p w14:paraId="1D7CDDE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474768.43</w:t>
            </w:r>
          </w:p>
        </w:tc>
        <w:tc>
          <w:tcPr>
            <w:tcW w:w="1563" w:type="dxa"/>
          </w:tcPr>
          <w:p w14:paraId="5A5AD02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1338621.46</w:t>
            </w:r>
          </w:p>
        </w:tc>
        <w:tc>
          <w:tcPr>
            <w:tcW w:w="2135" w:type="dxa"/>
          </w:tcPr>
          <w:p w14:paraId="68F00FBA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C984F2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A224DCF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F952AA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08B47FB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Граница1(5)</w:t>
            </w:r>
          </w:p>
        </w:tc>
      </w:tr>
      <w:tr w:rsidR="002679FC" w:rsidRPr="002E6E74" w14:paraId="20DE46A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89172C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24</w:t>
            </w:r>
          </w:p>
        </w:tc>
        <w:tc>
          <w:tcPr>
            <w:tcW w:w="1559" w:type="dxa"/>
          </w:tcPr>
          <w:p w14:paraId="2EEDF62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474166.49</w:t>
            </w:r>
          </w:p>
        </w:tc>
        <w:tc>
          <w:tcPr>
            <w:tcW w:w="1563" w:type="dxa"/>
          </w:tcPr>
          <w:p w14:paraId="7A09A55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1337834.47</w:t>
            </w:r>
          </w:p>
        </w:tc>
        <w:tc>
          <w:tcPr>
            <w:tcW w:w="2135" w:type="dxa"/>
          </w:tcPr>
          <w:p w14:paraId="5F18CCA6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56FF89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3A15FA0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82A476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A486F9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</w:tcPr>
          <w:p w14:paraId="17EE03A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474262.20</w:t>
            </w:r>
          </w:p>
        </w:tc>
        <w:tc>
          <w:tcPr>
            <w:tcW w:w="1563" w:type="dxa"/>
          </w:tcPr>
          <w:p w14:paraId="210E9A3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1337834.47</w:t>
            </w:r>
          </w:p>
        </w:tc>
        <w:tc>
          <w:tcPr>
            <w:tcW w:w="2135" w:type="dxa"/>
          </w:tcPr>
          <w:p w14:paraId="483F48E9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EDCE21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AD994B2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6636724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9032DD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26</w:t>
            </w:r>
          </w:p>
        </w:tc>
        <w:tc>
          <w:tcPr>
            <w:tcW w:w="1559" w:type="dxa"/>
          </w:tcPr>
          <w:p w14:paraId="2A0253A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474262.20</w:t>
            </w:r>
          </w:p>
        </w:tc>
        <w:tc>
          <w:tcPr>
            <w:tcW w:w="1563" w:type="dxa"/>
          </w:tcPr>
          <w:p w14:paraId="364F9FC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1337858.47</w:t>
            </w:r>
          </w:p>
        </w:tc>
        <w:tc>
          <w:tcPr>
            <w:tcW w:w="2135" w:type="dxa"/>
          </w:tcPr>
          <w:p w14:paraId="27B28AE3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786F34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F2F5882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FACD00A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E78A9D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27</w:t>
            </w:r>
          </w:p>
        </w:tc>
        <w:tc>
          <w:tcPr>
            <w:tcW w:w="1559" w:type="dxa"/>
          </w:tcPr>
          <w:p w14:paraId="16188E2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474172.54</w:t>
            </w:r>
          </w:p>
        </w:tc>
        <w:tc>
          <w:tcPr>
            <w:tcW w:w="1563" w:type="dxa"/>
          </w:tcPr>
          <w:p w14:paraId="47130B7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1337858.47</w:t>
            </w:r>
          </w:p>
        </w:tc>
        <w:tc>
          <w:tcPr>
            <w:tcW w:w="2135" w:type="dxa"/>
          </w:tcPr>
          <w:p w14:paraId="40ACD4FD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173BD2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102D94A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7713E65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3B5F5C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24</w:t>
            </w:r>
          </w:p>
        </w:tc>
        <w:tc>
          <w:tcPr>
            <w:tcW w:w="1559" w:type="dxa"/>
          </w:tcPr>
          <w:p w14:paraId="56A2036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474166.49</w:t>
            </w:r>
          </w:p>
        </w:tc>
        <w:tc>
          <w:tcPr>
            <w:tcW w:w="1563" w:type="dxa"/>
          </w:tcPr>
          <w:p w14:paraId="206A07F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1337834.47</w:t>
            </w:r>
          </w:p>
        </w:tc>
        <w:tc>
          <w:tcPr>
            <w:tcW w:w="2135" w:type="dxa"/>
          </w:tcPr>
          <w:p w14:paraId="1EBFB438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B71920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0EFAD2AF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E04E85F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5E7372B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Граница1(6)</w:t>
            </w:r>
          </w:p>
        </w:tc>
      </w:tr>
      <w:tr w:rsidR="002679FC" w:rsidRPr="002E6E74" w14:paraId="162A0C2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D532AB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28</w:t>
            </w:r>
          </w:p>
        </w:tc>
        <w:tc>
          <w:tcPr>
            <w:tcW w:w="1559" w:type="dxa"/>
          </w:tcPr>
          <w:p w14:paraId="2A9AED7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473799.99</w:t>
            </w:r>
          </w:p>
        </w:tc>
        <w:tc>
          <w:tcPr>
            <w:tcW w:w="1563" w:type="dxa"/>
          </w:tcPr>
          <w:p w14:paraId="149514F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1337811.47</w:t>
            </w:r>
          </w:p>
        </w:tc>
        <w:tc>
          <w:tcPr>
            <w:tcW w:w="2135" w:type="dxa"/>
          </w:tcPr>
          <w:p w14:paraId="36516786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BFD50D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012A3F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458C5AC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6204B7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29</w:t>
            </w:r>
          </w:p>
        </w:tc>
        <w:tc>
          <w:tcPr>
            <w:tcW w:w="1559" w:type="dxa"/>
          </w:tcPr>
          <w:p w14:paraId="7FFD042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473824.99</w:t>
            </w:r>
          </w:p>
        </w:tc>
        <w:tc>
          <w:tcPr>
            <w:tcW w:w="1563" w:type="dxa"/>
          </w:tcPr>
          <w:p w14:paraId="28943A4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1337811.46</w:t>
            </w:r>
          </w:p>
        </w:tc>
        <w:tc>
          <w:tcPr>
            <w:tcW w:w="2135" w:type="dxa"/>
          </w:tcPr>
          <w:p w14:paraId="598CC355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82E724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8E355A0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86060D4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CA43CB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30</w:t>
            </w:r>
          </w:p>
        </w:tc>
        <w:tc>
          <w:tcPr>
            <w:tcW w:w="1559" w:type="dxa"/>
          </w:tcPr>
          <w:p w14:paraId="63B9FB2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473825.00</w:t>
            </w:r>
          </w:p>
        </w:tc>
        <w:tc>
          <w:tcPr>
            <w:tcW w:w="1563" w:type="dxa"/>
          </w:tcPr>
          <w:p w14:paraId="70E56D6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1337826.46</w:t>
            </w:r>
          </w:p>
        </w:tc>
        <w:tc>
          <w:tcPr>
            <w:tcW w:w="2135" w:type="dxa"/>
          </w:tcPr>
          <w:p w14:paraId="2CA3A90B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D98D88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0BB84CA1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C882334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46F828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31</w:t>
            </w:r>
          </w:p>
        </w:tc>
        <w:tc>
          <w:tcPr>
            <w:tcW w:w="1559" w:type="dxa"/>
          </w:tcPr>
          <w:p w14:paraId="24EF42E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473835.00</w:t>
            </w:r>
          </w:p>
        </w:tc>
        <w:tc>
          <w:tcPr>
            <w:tcW w:w="1563" w:type="dxa"/>
          </w:tcPr>
          <w:p w14:paraId="09E61A7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1337826.46</w:t>
            </w:r>
          </w:p>
        </w:tc>
        <w:tc>
          <w:tcPr>
            <w:tcW w:w="2135" w:type="dxa"/>
          </w:tcPr>
          <w:p w14:paraId="5B9227D0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10E359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92A082A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D008BF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5DBB439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32</w:t>
            </w:r>
          </w:p>
        </w:tc>
        <w:tc>
          <w:tcPr>
            <w:tcW w:w="1559" w:type="dxa"/>
          </w:tcPr>
          <w:p w14:paraId="741D503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473835.00</w:t>
            </w:r>
          </w:p>
        </w:tc>
        <w:tc>
          <w:tcPr>
            <w:tcW w:w="1563" w:type="dxa"/>
          </w:tcPr>
          <w:p w14:paraId="239C70E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1337827.56</w:t>
            </w:r>
          </w:p>
        </w:tc>
        <w:tc>
          <w:tcPr>
            <w:tcW w:w="2135" w:type="dxa"/>
          </w:tcPr>
          <w:p w14:paraId="43A43D09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EC66A6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CED7724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98829F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906BEE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33</w:t>
            </w:r>
          </w:p>
        </w:tc>
        <w:tc>
          <w:tcPr>
            <w:tcW w:w="1559" w:type="dxa"/>
          </w:tcPr>
          <w:p w14:paraId="22D5751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473799.99</w:t>
            </w:r>
          </w:p>
        </w:tc>
        <w:tc>
          <w:tcPr>
            <w:tcW w:w="1563" w:type="dxa"/>
          </w:tcPr>
          <w:p w14:paraId="71FA95E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1337827.55</w:t>
            </w:r>
          </w:p>
        </w:tc>
        <w:tc>
          <w:tcPr>
            <w:tcW w:w="2135" w:type="dxa"/>
          </w:tcPr>
          <w:p w14:paraId="35568E5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4A0B44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4317CA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548970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27BE1ED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28</w:t>
            </w:r>
          </w:p>
        </w:tc>
        <w:tc>
          <w:tcPr>
            <w:tcW w:w="1559" w:type="dxa"/>
          </w:tcPr>
          <w:p w14:paraId="43B2674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473799.99</w:t>
            </w:r>
          </w:p>
        </w:tc>
        <w:tc>
          <w:tcPr>
            <w:tcW w:w="1563" w:type="dxa"/>
          </w:tcPr>
          <w:p w14:paraId="2E31506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1337811.47</w:t>
            </w:r>
          </w:p>
        </w:tc>
        <w:tc>
          <w:tcPr>
            <w:tcW w:w="2135" w:type="dxa"/>
          </w:tcPr>
          <w:p w14:paraId="34E68D68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BCBB0A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0443F9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30AF610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7CD6446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lastRenderedPageBreak/>
              <w:t>Граница1(7)</w:t>
            </w:r>
          </w:p>
        </w:tc>
      </w:tr>
      <w:tr w:rsidR="002679FC" w:rsidRPr="002E6E74" w14:paraId="497E898F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68EAB2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34</w:t>
            </w:r>
          </w:p>
        </w:tc>
        <w:tc>
          <w:tcPr>
            <w:tcW w:w="1559" w:type="dxa"/>
          </w:tcPr>
          <w:p w14:paraId="7A484A0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473730.29</w:t>
            </w:r>
          </w:p>
        </w:tc>
        <w:tc>
          <w:tcPr>
            <w:tcW w:w="1563" w:type="dxa"/>
          </w:tcPr>
          <w:p w14:paraId="424E145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1337827.53</w:t>
            </w:r>
          </w:p>
        </w:tc>
        <w:tc>
          <w:tcPr>
            <w:tcW w:w="2135" w:type="dxa"/>
          </w:tcPr>
          <w:p w14:paraId="486E2C6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5AB835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FDA01A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46CF406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67012A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</w:tcPr>
          <w:p w14:paraId="6487A8F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473730.32</w:t>
            </w:r>
          </w:p>
        </w:tc>
        <w:tc>
          <w:tcPr>
            <w:tcW w:w="1563" w:type="dxa"/>
          </w:tcPr>
          <w:p w14:paraId="4369FCF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1337806.39</w:t>
            </w:r>
          </w:p>
        </w:tc>
        <w:tc>
          <w:tcPr>
            <w:tcW w:w="2135" w:type="dxa"/>
          </w:tcPr>
          <w:p w14:paraId="5419BB5C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A35A46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6F086B6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01B9298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2DA400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36</w:t>
            </w:r>
          </w:p>
        </w:tc>
        <w:tc>
          <w:tcPr>
            <w:tcW w:w="1559" w:type="dxa"/>
          </w:tcPr>
          <w:p w14:paraId="69D8239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473780.32</w:t>
            </w:r>
          </w:p>
        </w:tc>
        <w:tc>
          <w:tcPr>
            <w:tcW w:w="1563" w:type="dxa"/>
          </w:tcPr>
          <w:p w14:paraId="23D93A4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1337806.47</w:t>
            </w:r>
          </w:p>
        </w:tc>
        <w:tc>
          <w:tcPr>
            <w:tcW w:w="2135" w:type="dxa"/>
          </w:tcPr>
          <w:p w14:paraId="5F9DB65E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06A28A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3A6C68B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B1D91D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CD3B1B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37</w:t>
            </w:r>
          </w:p>
        </w:tc>
        <w:tc>
          <w:tcPr>
            <w:tcW w:w="1559" w:type="dxa"/>
          </w:tcPr>
          <w:p w14:paraId="1056049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473780.29</w:t>
            </w:r>
          </w:p>
        </w:tc>
        <w:tc>
          <w:tcPr>
            <w:tcW w:w="1563" w:type="dxa"/>
          </w:tcPr>
          <w:p w14:paraId="4EFBBEF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1337827.54</w:t>
            </w:r>
          </w:p>
        </w:tc>
        <w:tc>
          <w:tcPr>
            <w:tcW w:w="2135" w:type="dxa"/>
          </w:tcPr>
          <w:p w14:paraId="2ADB0CD0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08748A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0FBE8C4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531FCE5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87037B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34</w:t>
            </w:r>
          </w:p>
        </w:tc>
        <w:tc>
          <w:tcPr>
            <w:tcW w:w="1559" w:type="dxa"/>
          </w:tcPr>
          <w:p w14:paraId="3415A52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473730.29</w:t>
            </w:r>
          </w:p>
        </w:tc>
        <w:tc>
          <w:tcPr>
            <w:tcW w:w="1563" w:type="dxa"/>
          </w:tcPr>
          <w:p w14:paraId="3D6E45F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1337827.53</w:t>
            </w:r>
          </w:p>
        </w:tc>
        <w:tc>
          <w:tcPr>
            <w:tcW w:w="2135" w:type="dxa"/>
          </w:tcPr>
          <w:p w14:paraId="4A7F5C1D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2FDABA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8AE63A8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D50236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29BFC75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Граница1(8)</w:t>
            </w:r>
          </w:p>
        </w:tc>
      </w:tr>
      <w:tr w:rsidR="002679FC" w:rsidRPr="002E6E74" w14:paraId="4E3BA096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66A565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38</w:t>
            </w:r>
          </w:p>
        </w:tc>
        <w:tc>
          <w:tcPr>
            <w:tcW w:w="1559" w:type="dxa"/>
          </w:tcPr>
          <w:p w14:paraId="787E5AF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473511.51</w:t>
            </w:r>
          </w:p>
        </w:tc>
        <w:tc>
          <w:tcPr>
            <w:tcW w:w="1563" w:type="dxa"/>
          </w:tcPr>
          <w:p w14:paraId="22745AA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1337827.46</w:t>
            </w:r>
          </w:p>
        </w:tc>
        <w:tc>
          <w:tcPr>
            <w:tcW w:w="2135" w:type="dxa"/>
          </w:tcPr>
          <w:p w14:paraId="64C7411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B18E99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15C55431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3AEE077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08C6A9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39</w:t>
            </w:r>
          </w:p>
        </w:tc>
        <w:tc>
          <w:tcPr>
            <w:tcW w:w="1559" w:type="dxa"/>
          </w:tcPr>
          <w:p w14:paraId="05E2035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473510.73</w:t>
            </w:r>
          </w:p>
        </w:tc>
        <w:tc>
          <w:tcPr>
            <w:tcW w:w="1563" w:type="dxa"/>
          </w:tcPr>
          <w:p w14:paraId="4AA7DED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1337802.25</w:t>
            </w:r>
          </w:p>
        </w:tc>
        <w:tc>
          <w:tcPr>
            <w:tcW w:w="2135" w:type="dxa"/>
          </w:tcPr>
          <w:p w14:paraId="251C2EE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5401D1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7AA19DC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BDA8ADC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6E6236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40</w:t>
            </w:r>
          </w:p>
        </w:tc>
        <w:tc>
          <w:tcPr>
            <w:tcW w:w="1559" w:type="dxa"/>
          </w:tcPr>
          <w:p w14:paraId="05E7F42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473515.06</w:t>
            </w:r>
          </w:p>
        </w:tc>
        <w:tc>
          <w:tcPr>
            <w:tcW w:w="1563" w:type="dxa"/>
          </w:tcPr>
          <w:p w14:paraId="2E8EC46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1337816.87</w:t>
            </w:r>
          </w:p>
        </w:tc>
        <w:tc>
          <w:tcPr>
            <w:tcW w:w="2135" w:type="dxa"/>
          </w:tcPr>
          <w:p w14:paraId="36107DE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1BAD76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7E5F450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DBAAEE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A0E060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41</w:t>
            </w:r>
          </w:p>
        </w:tc>
        <w:tc>
          <w:tcPr>
            <w:tcW w:w="1559" w:type="dxa"/>
          </w:tcPr>
          <w:p w14:paraId="570AB20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473526.02</w:t>
            </w:r>
          </w:p>
        </w:tc>
        <w:tc>
          <w:tcPr>
            <w:tcW w:w="1563" w:type="dxa"/>
          </w:tcPr>
          <w:p w14:paraId="505CB52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1337827.47</w:t>
            </w:r>
          </w:p>
        </w:tc>
        <w:tc>
          <w:tcPr>
            <w:tcW w:w="2135" w:type="dxa"/>
          </w:tcPr>
          <w:p w14:paraId="0F9F31C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9455C2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4EC7113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FA68E4B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DD3EAC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38</w:t>
            </w:r>
          </w:p>
        </w:tc>
        <w:tc>
          <w:tcPr>
            <w:tcW w:w="1559" w:type="dxa"/>
          </w:tcPr>
          <w:p w14:paraId="65E34DA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473511.51</w:t>
            </w:r>
          </w:p>
        </w:tc>
        <w:tc>
          <w:tcPr>
            <w:tcW w:w="1563" w:type="dxa"/>
          </w:tcPr>
          <w:p w14:paraId="5C26ECB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1337827.46</w:t>
            </w:r>
          </w:p>
        </w:tc>
        <w:tc>
          <w:tcPr>
            <w:tcW w:w="2135" w:type="dxa"/>
          </w:tcPr>
          <w:p w14:paraId="5C5300CA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75231F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7533F0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9A20D7B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73ADB26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Граница1(9)</w:t>
            </w:r>
          </w:p>
        </w:tc>
      </w:tr>
      <w:tr w:rsidR="002679FC" w:rsidRPr="002E6E74" w14:paraId="285A7ED8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8EC0F7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42</w:t>
            </w:r>
          </w:p>
        </w:tc>
        <w:tc>
          <w:tcPr>
            <w:tcW w:w="1559" w:type="dxa"/>
          </w:tcPr>
          <w:p w14:paraId="6319EB4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473453.18</w:t>
            </w:r>
          </w:p>
        </w:tc>
        <w:tc>
          <w:tcPr>
            <w:tcW w:w="1563" w:type="dxa"/>
          </w:tcPr>
          <w:p w14:paraId="74649CB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1337823.04</w:t>
            </w:r>
          </w:p>
        </w:tc>
        <w:tc>
          <w:tcPr>
            <w:tcW w:w="2135" w:type="dxa"/>
          </w:tcPr>
          <w:p w14:paraId="52DE38EE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23AF1E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1A5E2267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4FEA731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2C0EB8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43</w:t>
            </w:r>
          </w:p>
        </w:tc>
        <w:tc>
          <w:tcPr>
            <w:tcW w:w="1559" w:type="dxa"/>
          </w:tcPr>
          <w:p w14:paraId="2E176ED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473454.77</w:t>
            </w:r>
          </w:p>
        </w:tc>
        <w:tc>
          <w:tcPr>
            <w:tcW w:w="1563" w:type="dxa"/>
          </w:tcPr>
          <w:p w14:paraId="5403B95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1337819.40</w:t>
            </w:r>
          </w:p>
        </w:tc>
        <w:tc>
          <w:tcPr>
            <w:tcW w:w="2135" w:type="dxa"/>
          </w:tcPr>
          <w:p w14:paraId="2DEA4840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FE28C9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0137CEA1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FA1563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860DF3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44</w:t>
            </w:r>
          </w:p>
        </w:tc>
        <w:tc>
          <w:tcPr>
            <w:tcW w:w="1559" w:type="dxa"/>
          </w:tcPr>
          <w:p w14:paraId="475F185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473455.81</w:t>
            </w:r>
          </w:p>
        </w:tc>
        <w:tc>
          <w:tcPr>
            <w:tcW w:w="1563" w:type="dxa"/>
          </w:tcPr>
          <w:p w14:paraId="2634BA2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1337810.69</w:t>
            </w:r>
          </w:p>
        </w:tc>
        <w:tc>
          <w:tcPr>
            <w:tcW w:w="2135" w:type="dxa"/>
          </w:tcPr>
          <w:p w14:paraId="4FD59AF8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0A6F62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03E431C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8C2B7CD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B74B1E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45</w:t>
            </w:r>
          </w:p>
        </w:tc>
        <w:tc>
          <w:tcPr>
            <w:tcW w:w="1559" w:type="dxa"/>
          </w:tcPr>
          <w:p w14:paraId="56D8C5E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473456.16</w:t>
            </w:r>
          </w:p>
        </w:tc>
        <w:tc>
          <w:tcPr>
            <w:tcW w:w="1563" w:type="dxa"/>
          </w:tcPr>
          <w:p w14:paraId="552DEFF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1337823.01</w:t>
            </w:r>
          </w:p>
        </w:tc>
        <w:tc>
          <w:tcPr>
            <w:tcW w:w="2135" w:type="dxa"/>
          </w:tcPr>
          <w:p w14:paraId="5E5C7D0C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D3621C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40BAC920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681BEE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411211E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42</w:t>
            </w:r>
          </w:p>
        </w:tc>
        <w:tc>
          <w:tcPr>
            <w:tcW w:w="1559" w:type="dxa"/>
          </w:tcPr>
          <w:p w14:paraId="6D44DFD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473453.18</w:t>
            </w:r>
          </w:p>
        </w:tc>
        <w:tc>
          <w:tcPr>
            <w:tcW w:w="1563" w:type="dxa"/>
          </w:tcPr>
          <w:p w14:paraId="064C4C0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1337823.04</w:t>
            </w:r>
          </w:p>
        </w:tc>
        <w:tc>
          <w:tcPr>
            <w:tcW w:w="2135" w:type="dxa"/>
          </w:tcPr>
          <w:p w14:paraId="380D1AA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9C56E4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623CD24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455FEB38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2A84D80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Граница1(10)</w:t>
            </w:r>
          </w:p>
        </w:tc>
      </w:tr>
      <w:tr w:rsidR="002679FC" w:rsidRPr="002E6E74" w14:paraId="01DDD28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BCF8E0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46</w:t>
            </w:r>
          </w:p>
        </w:tc>
        <w:tc>
          <w:tcPr>
            <w:tcW w:w="1559" w:type="dxa"/>
          </w:tcPr>
          <w:p w14:paraId="34893FD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473455.19</w:t>
            </w:r>
          </w:p>
        </w:tc>
        <w:tc>
          <w:tcPr>
            <w:tcW w:w="1563" w:type="dxa"/>
          </w:tcPr>
          <w:p w14:paraId="10641BD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1337866.45</w:t>
            </w:r>
          </w:p>
        </w:tc>
        <w:tc>
          <w:tcPr>
            <w:tcW w:w="2135" w:type="dxa"/>
          </w:tcPr>
          <w:p w14:paraId="6B8DBC8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7879A8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840327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CC47D2D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5E18AB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</w:t>
            </w:r>
          </w:p>
        </w:tc>
        <w:tc>
          <w:tcPr>
            <w:tcW w:w="1559" w:type="dxa"/>
          </w:tcPr>
          <w:p w14:paraId="2892440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473457.39</w:t>
            </w:r>
          </w:p>
        </w:tc>
        <w:tc>
          <w:tcPr>
            <w:tcW w:w="1563" w:type="dxa"/>
          </w:tcPr>
          <w:p w14:paraId="0E4892F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1337866.45</w:t>
            </w:r>
          </w:p>
        </w:tc>
        <w:tc>
          <w:tcPr>
            <w:tcW w:w="2135" w:type="dxa"/>
          </w:tcPr>
          <w:p w14:paraId="113AE014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AB32AA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677CB70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43D171A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902F9F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48</w:t>
            </w:r>
          </w:p>
        </w:tc>
        <w:tc>
          <w:tcPr>
            <w:tcW w:w="1559" w:type="dxa"/>
          </w:tcPr>
          <w:p w14:paraId="423D6C8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473457.71</w:t>
            </w:r>
          </w:p>
        </w:tc>
        <w:tc>
          <w:tcPr>
            <w:tcW w:w="1563" w:type="dxa"/>
          </w:tcPr>
          <w:p w14:paraId="4979360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1337877.66</w:t>
            </w:r>
          </w:p>
        </w:tc>
        <w:tc>
          <w:tcPr>
            <w:tcW w:w="2135" w:type="dxa"/>
          </w:tcPr>
          <w:p w14:paraId="4A1BAE12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22F1D37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24A376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3875C5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6AC3DB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49</w:t>
            </w:r>
          </w:p>
        </w:tc>
        <w:tc>
          <w:tcPr>
            <w:tcW w:w="1559" w:type="dxa"/>
          </w:tcPr>
          <w:p w14:paraId="68C8D70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473456.96</w:t>
            </w:r>
          </w:p>
        </w:tc>
        <w:tc>
          <w:tcPr>
            <w:tcW w:w="1563" w:type="dxa"/>
          </w:tcPr>
          <w:p w14:paraId="7BEDBB7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1337871.78</w:t>
            </w:r>
          </w:p>
        </w:tc>
        <w:tc>
          <w:tcPr>
            <w:tcW w:w="2135" w:type="dxa"/>
          </w:tcPr>
          <w:p w14:paraId="6A3DF6E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63710E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9906534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5625BFA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5AEDAD3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46</w:t>
            </w:r>
          </w:p>
        </w:tc>
        <w:tc>
          <w:tcPr>
            <w:tcW w:w="1559" w:type="dxa"/>
          </w:tcPr>
          <w:p w14:paraId="6B1B521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473455.19</w:t>
            </w:r>
          </w:p>
        </w:tc>
        <w:tc>
          <w:tcPr>
            <w:tcW w:w="1563" w:type="dxa"/>
          </w:tcPr>
          <w:p w14:paraId="1228921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1337866.45</w:t>
            </w:r>
          </w:p>
        </w:tc>
        <w:tc>
          <w:tcPr>
            <w:tcW w:w="2135" w:type="dxa"/>
          </w:tcPr>
          <w:p w14:paraId="397991D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7DCA6E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6FB651A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3F182D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096F753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Граница1(11)</w:t>
            </w:r>
          </w:p>
        </w:tc>
      </w:tr>
      <w:tr w:rsidR="002679FC" w:rsidRPr="002E6E74" w14:paraId="358107F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3348E1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</w:tcPr>
          <w:p w14:paraId="023B5C4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473249.52</w:t>
            </w:r>
          </w:p>
        </w:tc>
        <w:tc>
          <w:tcPr>
            <w:tcW w:w="1563" w:type="dxa"/>
          </w:tcPr>
          <w:p w14:paraId="3A50B0F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1337827.38</w:t>
            </w:r>
          </w:p>
        </w:tc>
        <w:tc>
          <w:tcPr>
            <w:tcW w:w="2135" w:type="dxa"/>
          </w:tcPr>
          <w:p w14:paraId="44A0E585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B91F33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92D2F6B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548509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21C793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51</w:t>
            </w:r>
          </w:p>
        </w:tc>
        <w:tc>
          <w:tcPr>
            <w:tcW w:w="1559" w:type="dxa"/>
          </w:tcPr>
          <w:p w14:paraId="0963C41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473249.51</w:t>
            </w:r>
          </w:p>
        </w:tc>
        <w:tc>
          <w:tcPr>
            <w:tcW w:w="1563" w:type="dxa"/>
          </w:tcPr>
          <w:p w14:paraId="5366A9A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1337816.98</w:t>
            </w:r>
          </w:p>
        </w:tc>
        <w:tc>
          <w:tcPr>
            <w:tcW w:w="2135" w:type="dxa"/>
          </w:tcPr>
          <w:p w14:paraId="24866852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35CDBA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C640CB5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D7B293B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247E28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52</w:t>
            </w:r>
          </w:p>
        </w:tc>
        <w:tc>
          <w:tcPr>
            <w:tcW w:w="1559" w:type="dxa"/>
          </w:tcPr>
          <w:p w14:paraId="6ACB428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473299.51</w:t>
            </w:r>
          </w:p>
        </w:tc>
        <w:tc>
          <w:tcPr>
            <w:tcW w:w="1563" w:type="dxa"/>
          </w:tcPr>
          <w:p w14:paraId="12C4A9F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1337816.90</w:t>
            </w:r>
          </w:p>
        </w:tc>
        <w:tc>
          <w:tcPr>
            <w:tcW w:w="2135" w:type="dxa"/>
          </w:tcPr>
          <w:p w14:paraId="1DB9FA25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2BE2FD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53F03A1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FCC6F30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28E9A2F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53</w:t>
            </w:r>
          </w:p>
        </w:tc>
        <w:tc>
          <w:tcPr>
            <w:tcW w:w="1559" w:type="dxa"/>
          </w:tcPr>
          <w:p w14:paraId="261C973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473299.44</w:t>
            </w:r>
          </w:p>
        </w:tc>
        <w:tc>
          <w:tcPr>
            <w:tcW w:w="1563" w:type="dxa"/>
          </w:tcPr>
          <w:p w14:paraId="31E31F5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1337827.40</w:t>
            </w:r>
          </w:p>
        </w:tc>
        <w:tc>
          <w:tcPr>
            <w:tcW w:w="2135" w:type="dxa"/>
          </w:tcPr>
          <w:p w14:paraId="7136CD3B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E6C553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D0DA6FF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6ACB59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0D2434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50</w:t>
            </w:r>
          </w:p>
        </w:tc>
        <w:tc>
          <w:tcPr>
            <w:tcW w:w="1559" w:type="dxa"/>
          </w:tcPr>
          <w:p w14:paraId="0D6CCA0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473249.52</w:t>
            </w:r>
          </w:p>
        </w:tc>
        <w:tc>
          <w:tcPr>
            <w:tcW w:w="1563" w:type="dxa"/>
          </w:tcPr>
          <w:p w14:paraId="218F14F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1337827.38</w:t>
            </w:r>
          </w:p>
        </w:tc>
        <w:tc>
          <w:tcPr>
            <w:tcW w:w="2135" w:type="dxa"/>
          </w:tcPr>
          <w:p w14:paraId="0924C1F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232FAD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58CD4A6A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EEFCFDC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0639" w:type="dxa"/>
            <w:gridSpan w:val="6"/>
          </w:tcPr>
          <w:p w14:paraId="3ABEA5E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Граница1(12)</w:t>
            </w:r>
          </w:p>
        </w:tc>
      </w:tr>
      <w:tr w:rsidR="002679FC" w:rsidRPr="002E6E74" w14:paraId="4C29198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105FA3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54</w:t>
            </w:r>
          </w:p>
        </w:tc>
        <w:tc>
          <w:tcPr>
            <w:tcW w:w="1559" w:type="dxa"/>
          </w:tcPr>
          <w:p w14:paraId="2D5C30C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473122,93</w:t>
            </w:r>
          </w:p>
        </w:tc>
        <w:tc>
          <w:tcPr>
            <w:tcW w:w="1563" w:type="dxa"/>
          </w:tcPr>
          <w:p w14:paraId="44C6EE6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1337866,95</w:t>
            </w:r>
          </w:p>
        </w:tc>
        <w:tc>
          <w:tcPr>
            <w:tcW w:w="2135" w:type="dxa"/>
          </w:tcPr>
          <w:p w14:paraId="1EB47ED2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0D7207DF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AA4B7B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1674D9ED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5FC4803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55</w:t>
            </w:r>
          </w:p>
        </w:tc>
        <w:tc>
          <w:tcPr>
            <w:tcW w:w="1559" w:type="dxa"/>
          </w:tcPr>
          <w:p w14:paraId="1078B99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473301,59</w:t>
            </w:r>
          </w:p>
        </w:tc>
        <w:tc>
          <w:tcPr>
            <w:tcW w:w="1563" w:type="dxa"/>
          </w:tcPr>
          <w:p w14:paraId="0273D0D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1337866,40</w:t>
            </w:r>
          </w:p>
        </w:tc>
        <w:tc>
          <w:tcPr>
            <w:tcW w:w="2135" w:type="dxa"/>
          </w:tcPr>
          <w:p w14:paraId="302051F4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2F4C2C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2E2160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2E104A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BD90D7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56</w:t>
            </w:r>
          </w:p>
        </w:tc>
        <w:tc>
          <w:tcPr>
            <w:tcW w:w="1559" w:type="dxa"/>
          </w:tcPr>
          <w:p w14:paraId="70E6B385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473301,59</w:t>
            </w:r>
          </w:p>
        </w:tc>
        <w:tc>
          <w:tcPr>
            <w:tcW w:w="1563" w:type="dxa"/>
          </w:tcPr>
          <w:p w14:paraId="5D81E9F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1337868,90</w:t>
            </w:r>
          </w:p>
        </w:tc>
        <w:tc>
          <w:tcPr>
            <w:tcW w:w="2135" w:type="dxa"/>
          </w:tcPr>
          <w:p w14:paraId="5BFA14FA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2403B00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C8419D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78AAC98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7D7C84E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57</w:t>
            </w:r>
          </w:p>
        </w:tc>
        <w:tc>
          <w:tcPr>
            <w:tcW w:w="1559" w:type="dxa"/>
          </w:tcPr>
          <w:p w14:paraId="2D03BD5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473299,17</w:t>
            </w:r>
          </w:p>
        </w:tc>
        <w:tc>
          <w:tcPr>
            <w:tcW w:w="1563" w:type="dxa"/>
          </w:tcPr>
          <w:p w14:paraId="0384165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1337868,90</w:t>
            </w:r>
          </w:p>
        </w:tc>
        <w:tc>
          <w:tcPr>
            <w:tcW w:w="2135" w:type="dxa"/>
          </w:tcPr>
          <w:p w14:paraId="7D58D51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3F5133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BEE7EFD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D8A8223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6E0C004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58</w:t>
            </w:r>
          </w:p>
        </w:tc>
        <w:tc>
          <w:tcPr>
            <w:tcW w:w="1559" w:type="dxa"/>
          </w:tcPr>
          <w:p w14:paraId="5D73CBC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473298,99</w:t>
            </w:r>
          </w:p>
        </w:tc>
        <w:tc>
          <w:tcPr>
            <w:tcW w:w="1563" w:type="dxa"/>
          </w:tcPr>
          <w:p w14:paraId="3E5D9AC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1337896,69</w:t>
            </w:r>
          </w:p>
        </w:tc>
        <w:tc>
          <w:tcPr>
            <w:tcW w:w="2135" w:type="dxa"/>
          </w:tcPr>
          <w:p w14:paraId="2807F6C6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5492D70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2050243A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B55BB0C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5AF53F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59</w:t>
            </w:r>
          </w:p>
        </w:tc>
        <w:tc>
          <w:tcPr>
            <w:tcW w:w="1559" w:type="dxa"/>
          </w:tcPr>
          <w:p w14:paraId="323580C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473268,95</w:t>
            </w:r>
          </w:p>
        </w:tc>
        <w:tc>
          <w:tcPr>
            <w:tcW w:w="1563" w:type="dxa"/>
          </w:tcPr>
          <w:p w14:paraId="499B104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1337896,95</w:t>
            </w:r>
          </w:p>
        </w:tc>
        <w:tc>
          <w:tcPr>
            <w:tcW w:w="2135" w:type="dxa"/>
          </w:tcPr>
          <w:p w14:paraId="5CCCBC3A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55DD2A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B66A1B0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38E14399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02F59A9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60</w:t>
            </w:r>
          </w:p>
        </w:tc>
        <w:tc>
          <w:tcPr>
            <w:tcW w:w="1559" w:type="dxa"/>
          </w:tcPr>
          <w:p w14:paraId="23388DE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473268,95</w:t>
            </w:r>
          </w:p>
        </w:tc>
        <w:tc>
          <w:tcPr>
            <w:tcW w:w="1563" w:type="dxa"/>
          </w:tcPr>
          <w:p w14:paraId="4BA8210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1337926,95</w:t>
            </w:r>
          </w:p>
        </w:tc>
        <w:tc>
          <w:tcPr>
            <w:tcW w:w="2135" w:type="dxa"/>
          </w:tcPr>
          <w:p w14:paraId="0C08A334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4269AD33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B2656EA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5A5FA3C1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34EB1056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61</w:t>
            </w:r>
          </w:p>
        </w:tc>
        <w:tc>
          <w:tcPr>
            <w:tcW w:w="1559" w:type="dxa"/>
          </w:tcPr>
          <w:p w14:paraId="38DE7F38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473088,95</w:t>
            </w:r>
          </w:p>
        </w:tc>
        <w:tc>
          <w:tcPr>
            <w:tcW w:w="1563" w:type="dxa"/>
          </w:tcPr>
          <w:p w14:paraId="4AC3683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1337926,95</w:t>
            </w:r>
          </w:p>
        </w:tc>
        <w:tc>
          <w:tcPr>
            <w:tcW w:w="2135" w:type="dxa"/>
          </w:tcPr>
          <w:p w14:paraId="45824D97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32E76F8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3AD4C93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78F9881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221A02C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62</w:t>
            </w:r>
          </w:p>
        </w:tc>
        <w:tc>
          <w:tcPr>
            <w:tcW w:w="1559" w:type="dxa"/>
          </w:tcPr>
          <w:p w14:paraId="5AEA2439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473088,95</w:t>
            </w:r>
          </w:p>
        </w:tc>
        <w:tc>
          <w:tcPr>
            <w:tcW w:w="1563" w:type="dxa"/>
          </w:tcPr>
          <w:p w14:paraId="637C8FE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1337865,36</w:t>
            </w:r>
          </w:p>
        </w:tc>
        <w:tc>
          <w:tcPr>
            <w:tcW w:w="2135" w:type="dxa"/>
          </w:tcPr>
          <w:p w14:paraId="3CAA3C2F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69D39CA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62EB598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0BE01A2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17E7E98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63</w:t>
            </w:r>
          </w:p>
        </w:tc>
        <w:tc>
          <w:tcPr>
            <w:tcW w:w="1559" w:type="dxa"/>
          </w:tcPr>
          <w:p w14:paraId="36F59E0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473024,34</w:t>
            </w:r>
          </w:p>
        </w:tc>
        <w:tc>
          <w:tcPr>
            <w:tcW w:w="1563" w:type="dxa"/>
          </w:tcPr>
          <w:p w14:paraId="07BD4EA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1337865,36</w:t>
            </w:r>
          </w:p>
        </w:tc>
        <w:tc>
          <w:tcPr>
            <w:tcW w:w="2135" w:type="dxa"/>
          </w:tcPr>
          <w:p w14:paraId="047F7F7E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2A4AACF0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0DD93474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6967006A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7451863B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64</w:t>
            </w:r>
          </w:p>
        </w:tc>
        <w:tc>
          <w:tcPr>
            <w:tcW w:w="1559" w:type="dxa"/>
          </w:tcPr>
          <w:p w14:paraId="7697723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473024,34</w:t>
            </w:r>
          </w:p>
        </w:tc>
        <w:tc>
          <w:tcPr>
            <w:tcW w:w="1563" w:type="dxa"/>
          </w:tcPr>
          <w:p w14:paraId="2B06116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1337742,79</w:t>
            </w:r>
          </w:p>
        </w:tc>
        <w:tc>
          <w:tcPr>
            <w:tcW w:w="2135" w:type="dxa"/>
          </w:tcPr>
          <w:p w14:paraId="22D5AF40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AB0EB2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70398317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2F736EAC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2F87D47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65</w:t>
            </w:r>
          </w:p>
        </w:tc>
        <w:tc>
          <w:tcPr>
            <w:tcW w:w="1559" w:type="dxa"/>
          </w:tcPr>
          <w:p w14:paraId="08EF0A5D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473122,83</w:t>
            </w:r>
          </w:p>
        </w:tc>
        <w:tc>
          <w:tcPr>
            <w:tcW w:w="1563" w:type="dxa"/>
          </w:tcPr>
          <w:p w14:paraId="556D548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1337739,27</w:t>
            </w:r>
          </w:p>
        </w:tc>
        <w:tc>
          <w:tcPr>
            <w:tcW w:w="2135" w:type="dxa"/>
          </w:tcPr>
          <w:p w14:paraId="5E5152A1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70DBC72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3A74D746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01DF2300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</w:tcPr>
          <w:p w14:paraId="7A6998F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54</w:t>
            </w:r>
          </w:p>
        </w:tc>
        <w:tc>
          <w:tcPr>
            <w:tcW w:w="1559" w:type="dxa"/>
          </w:tcPr>
          <w:p w14:paraId="401D5B4C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473122,93</w:t>
            </w:r>
          </w:p>
        </w:tc>
        <w:tc>
          <w:tcPr>
            <w:tcW w:w="1563" w:type="dxa"/>
          </w:tcPr>
          <w:p w14:paraId="4144554A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1337866,95</w:t>
            </w:r>
          </w:p>
        </w:tc>
        <w:tc>
          <w:tcPr>
            <w:tcW w:w="2135" w:type="dxa"/>
          </w:tcPr>
          <w:p w14:paraId="7588DA30" w14:textId="77777777" w:rsidR="002679FC" w:rsidRPr="001A0967" w:rsidRDefault="002679FC" w:rsidP="002679FC">
            <w:pPr>
              <w:jc w:val="center"/>
              <w:rPr>
                <w:lang w:val="en-US"/>
              </w:rPr>
            </w:pPr>
            <w:r w:rsidRPr="001A0967">
              <w:rPr>
                <w:sz w:val="22"/>
                <w:szCs w:val="22"/>
              </w:rPr>
              <w:t>Аналитический</w:t>
            </w:r>
          </w:p>
        </w:tc>
        <w:tc>
          <w:tcPr>
            <w:tcW w:w="1986" w:type="dxa"/>
          </w:tcPr>
          <w:p w14:paraId="1E274944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0.10</w:t>
            </w:r>
          </w:p>
        </w:tc>
        <w:tc>
          <w:tcPr>
            <w:tcW w:w="1703" w:type="dxa"/>
          </w:tcPr>
          <w:p w14:paraId="643289D9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–</w:t>
            </w:r>
          </w:p>
        </w:tc>
      </w:tr>
      <w:tr w:rsidR="002679FC" w:rsidRPr="002E6E74" w14:paraId="2437D1E9" w14:textId="77777777" w:rsidTr="002679FC">
        <w:trPr>
          <w:trHeight w:hRule="exact" w:val="337"/>
        </w:trPr>
        <w:tc>
          <w:tcPr>
            <w:tcW w:w="10639" w:type="dxa"/>
            <w:gridSpan w:val="6"/>
          </w:tcPr>
          <w:p w14:paraId="684E7051" w14:textId="77777777" w:rsidR="002679FC" w:rsidRPr="001A0967" w:rsidRDefault="002679FC" w:rsidP="002679FC">
            <w:r w:rsidRPr="001A0967">
              <w:rPr>
                <w:sz w:val="22"/>
                <w:szCs w:val="22"/>
              </w:rPr>
              <w:t>3. Сведения о характерных точках части (частей) границы объекта</w:t>
            </w:r>
          </w:p>
        </w:tc>
      </w:tr>
      <w:tr w:rsidR="002679FC" w:rsidRPr="002E6E74" w14:paraId="01CD1ECE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  <w:vMerge w:val="restart"/>
            <w:vAlign w:val="center"/>
          </w:tcPr>
          <w:p w14:paraId="0C7C9324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Обозначение</w:t>
            </w:r>
          </w:p>
          <w:p w14:paraId="22258819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характерных точек части границы</w:t>
            </w:r>
          </w:p>
        </w:tc>
        <w:tc>
          <w:tcPr>
            <w:tcW w:w="3122" w:type="dxa"/>
            <w:gridSpan w:val="2"/>
            <w:vAlign w:val="center"/>
          </w:tcPr>
          <w:p w14:paraId="14E2ED85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Координаты, м</w:t>
            </w:r>
          </w:p>
        </w:tc>
        <w:tc>
          <w:tcPr>
            <w:tcW w:w="2135" w:type="dxa"/>
            <w:vMerge w:val="restart"/>
            <w:vAlign w:val="center"/>
          </w:tcPr>
          <w:p w14:paraId="60BEB0E6" w14:textId="77777777" w:rsidR="002679FC" w:rsidRPr="001A0967" w:rsidRDefault="002679FC" w:rsidP="002679FC">
            <w:pPr>
              <w:pStyle w:val="1"/>
              <w:spacing w:before="60" w:after="60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 xml:space="preserve">Метод определения координат характерной точки </w:t>
            </w:r>
          </w:p>
        </w:tc>
        <w:tc>
          <w:tcPr>
            <w:tcW w:w="1986" w:type="dxa"/>
            <w:vMerge w:val="restart"/>
          </w:tcPr>
          <w:p w14:paraId="0E95607E" w14:textId="77777777" w:rsidR="002679FC" w:rsidRPr="001A0967" w:rsidRDefault="002679FC" w:rsidP="002679FC">
            <w:pPr>
              <w:pStyle w:val="1"/>
              <w:spacing w:before="60" w:after="60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Средняя квадратическая погрешность положения характерной точки (М</w:t>
            </w:r>
            <w:r w:rsidRPr="001A0967">
              <w:rPr>
                <w:sz w:val="22"/>
                <w:szCs w:val="22"/>
                <w:vertAlign w:val="subscript"/>
                <w:lang w:val="en-US"/>
              </w:rPr>
              <w:t>t</w:t>
            </w:r>
            <w:r w:rsidRPr="001A0967">
              <w:rPr>
                <w:sz w:val="22"/>
                <w:szCs w:val="22"/>
              </w:rPr>
              <w:t>), м</w:t>
            </w:r>
          </w:p>
        </w:tc>
        <w:tc>
          <w:tcPr>
            <w:tcW w:w="1703" w:type="dxa"/>
            <w:vMerge w:val="restart"/>
            <w:vAlign w:val="center"/>
          </w:tcPr>
          <w:p w14:paraId="13A37BB2" w14:textId="77777777" w:rsidR="002679FC" w:rsidRPr="001A0967" w:rsidRDefault="002679FC" w:rsidP="002679FC">
            <w:pPr>
              <w:pStyle w:val="1"/>
              <w:spacing w:before="60" w:after="60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Описание обозначения точки на местности (при наличии)</w:t>
            </w:r>
          </w:p>
        </w:tc>
      </w:tr>
      <w:tr w:rsidR="002679FC" w:rsidRPr="002E6E74" w14:paraId="46636476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  <w:vMerge/>
            <w:vAlign w:val="center"/>
          </w:tcPr>
          <w:p w14:paraId="35236EB9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B5B774B" w14:textId="77777777" w:rsidR="002679FC" w:rsidRPr="001A0967" w:rsidRDefault="002679FC" w:rsidP="002679FC">
            <w:pPr>
              <w:pStyle w:val="a3"/>
              <w:jc w:val="center"/>
            </w:pPr>
            <w:r w:rsidRPr="001A0967">
              <w:rPr>
                <w:sz w:val="22"/>
                <w:szCs w:val="22"/>
              </w:rPr>
              <w:t>Х</w:t>
            </w:r>
          </w:p>
        </w:tc>
        <w:tc>
          <w:tcPr>
            <w:tcW w:w="1563" w:type="dxa"/>
            <w:vAlign w:val="center"/>
          </w:tcPr>
          <w:p w14:paraId="6EFC38AF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  <w:lang w:val="en-US"/>
              </w:rPr>
            </w:pPr>
            <w:r w:rsidRPr="001A0967">
              <w:rPr>
                <w:sz w:val="22"/>
                <w:szCs w:val="22"/>
                <w:lang w:val="en-US"/>
              </w:rPr>
              <w:t>Y</w:t>
            </w:r>
          </w:p>
        </w:tc>
        <w:tc>
          <w:tcPr>
            <w:tcW w:w="2135" w:type="dxa"/>
            <w:vMerge/>
            <w:vAlign w:val="center"/>
          </w:tcPr>
          <w:p w14:paraId="5D177381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vMerge/>
          </w:tcPr>
          <w:p w14:paraId="67B70549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  <w:tc>
          <w:tcPr>
            <w:tcW w:w="1703" w:type="dxa"/>
            <w:vMerge/>
            <w:vAlign w:val="center"/>
          </w:tcPr>
          <w:p w14:paraId="7352B129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</w:p>
        </w:tc>
      </w:tr>
      <w:tr w:rsidR="002679FC" w:rsidRPr="002E6E74" w14:paraId="7BBE109B" w14:textId="77777777" w:rsidTr="002679FC">
        <w:tblPrEx>
          <w:tblLook w:val="0000" w:firstRow="0" w:lastRow="0" w:firstColumn="0" w:lastColumn="0" w:noHBand="0" w:noVBand="0"/>
        </w:tblPrEx>
        <w:trPr>
          <w:trHeight w:val="46"/>
        </w:trPr>
        <w:tc>
          <w:tcPr>
            <w:tcW w:w="1692" w:type="dxa"/>
            <w:vAlign w:val="center"/>
          </w:tcPr>
          <w:p w14:paraId="6E11D25D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  <w:vAlign w:val="center"/>
          </w:tcPr>
          <w:p w14:paraId="3CC02F46" w14:textId="77777777" w:rsidR="002679FC" w:rsidRPr="001A0967" w:rsidRDefault="002679FC" w:rsidP="002679FC">
            <w:pPr>
              <w:pStyle w:val="a3"/>
              <w:jc w:val="center"/>
            </w:pPr>
            <w:r w:rsidRPr="001A0967">
              <w:rPr>
                <w:sz w:val="22"/>
                <w:szCs w:val="22"/>
              </w:rPr>
              <w:t>2</w:t>
            </w:r>
          </w:p>
        </w:tc>
        <w:tc>
          <w:tcPr>
            <w:tcW w:w="1563" w:type="dxa"/>
            <w:vAlign w:val="center"/>
          </w:tcPr>
          <w:p w14:paraId="33E26314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  <w:lang w:val="en-US"/>
              </w:rPr>
            </w:pPr>
            <w:r w:rsidRPr="001A0967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135" w:type="dxa"/>
            <w:vAlign w:val="center"/>
          </w:tcPr>
          <w:p w14:paraId="0EFFB728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4</w:t>
            </w:r>
          </w:p>
        </w:tc>
        <w:tc>
          <w:tcPr>
            <w:tcW w:w="1986" w:type="dxa"/>
          </w:tcPr>
          <w:p w14:paraId="0322388D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5</w:t>
            </w:r>
          </w:p>
        </w:tc>
        <w:tc>
          <w:tcPr>
            <w:tcW w:w="1703" w:type="dxa"/>
            <w:vAlign w:val="center"/>
          </w:tcPr>
          <w:p w14:paraId="52E0237B" w14:textId="77777777" w:rsidR="002679FC" w:rsidRPr="001A0967" w:rsidRDefault="002679FC" w:rsidP="002679FC">
            <w:pPr>
              <w:pStyle w:val="1"/>
              <w:jc w:val="center"/>
              <w:rPr>
                <w:sz w:val="22"/>
                <w:szCs w:val="22"/>
              </w:rPr>
            </w:pPr>
            <w:r w:rsidRPr="001A0967">
              <w:rPr>
                <w:sz w:val="22"/>
                <w:szCs w:val="22"/>
              </w:rPr>
              <w:t>6</w:t>
            </w:r>
          </w:p>
        </w:tc>
      </w:tr>
      <w:tr w:rsidR="002679FC" w:rsidRPr="002E6E74" w14:paraId="179F3231" w14:textId="77777777" w:rsidTr="002679FC">
        <w:tblPrEx>
          <w:tblLook w:val="0000" w:firstRow="0" w:lastRow="0" w:firstColumn="0" w:lastColumn="0" w:noHBand="0" w:noVBand="0"/>
        </w:tblPrEx>
        <w:trPr>
          <w:trHeight w:val="206"/>
        </w:trPr>
        <w:tc>
          <w:tcPr>
            <w:tcW w:w="1692" w:type="dxa"/>
            <w:vAlign w:val="center"/>
          </w:tcPr>
          <w:p w14:paraId="459002D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–</w:t>
            </w:r>
          </w:p>
        </w:tc>
        <w:tc>
          <w:tcPr>
            <w:tcW w:w="1559" w:type="dxa"/>
            <w:vAlign w:val="center"/>
          </w:tcPr>
          <w:p w14:paraId="40CAE28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–</w:t>
            </w:r>
          </w:p>
        </w:tc>
        <w:tc>
          <w:tcPr>
            <w:tcW w:w="1563" w:type="dxa"/>
            <w:vAlign w:val="center"/>
          </w:tcPr>
          <w:p w14:paraId="426133C1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–</w:t>
            </w:r>
          </w:p>
        </w:tc>
        <w:tc>
          <w:tcPr>
            <w:tcW w:w="2135" w:type="dxa"/>
            <w:vAlign w:val="center"/>
          </w:tcPr>
          <w:p w14:paraId="260B3D5E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  <w:lang w:val="en-US"/>
              </w:rPr>
              <w:t>–</w:t>
            </w:r>
          </w:p>
        </w:tc>
        <w:tc>
          <w:tcPr>
            <w:tcW w:w="1986" w:type="dxa"/>
            <w:vAlign w:val="center"/>
          </w:tcPr>
          <w:p w14:paraId="183E1937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–</w:t>
            </w:r>
          </w:p>
        </w:tc>
        <w:tc>
          <w:tcPr>
            <w:tcW w:w="1703" w:type="dxa"/>
            <w:vAlign w:val="center"/>
          </w:tcPr>
          <w:p w14:paraId="215A1332" w14:textId="77777777" w:rsidR="002679FC" w:rsidRPr="001A0967" w:rsidRDefault="002679FC" w:rsidP="002679FC">
            <w:pPr>
              <w:jc w:val="center"/>
            </w:pPr>
            <w:r w:rsidRPr="001A0967">
              <w:rPr>
                <w:sz w:val="22"/>
                <w:szCs w:val="22"/>
              </w:rPr>
              <w:t>–</w:t>
            </w:r>
          </w:p>
        </w:tc>
      </w:tr>
    </w:tbl>
    <w:p w14:paraId="1E70288F" w14:textId="77777777" w:rsidR="004727BA" w:rsidRDefault="004727BA" w:rsidP="004727BA">
      <w:pPr>
        <w:sectPr w:rsidR="004727BA" w:rsidSect="004B7488">
          <w:type w:val="continuous"/>
          <w:pgSz w:w="11906" w:h="16838" w:code="9"/>
          <w:pgMar w:top="1134" w:right="1085" w:bottom="284" w:left="1134" w:header="709" w:footer="709" w:gutter="0"/>
          <w:cols w:space="398"/>
          <w:docGrid w:linePitch="360"/>
        </w:sectPr>
      </w:pPr>
    </w:p>
    <w:p w14:paraId="5FACF2ED" w14:textId="77777777" w:rsidR="00482ED8" w:rsidRDefault="004727BA" w:rsidP="004727BA">
      <w:pPr>
        <w:sectPr w:rsidR="00482ED8" w:rsidSect="00482ED8">
          <w:pgSz w:w="16838" w:h="11906" w:orient="landscape" w:code="9"/>
          <w:pgMar w:top="284" w:right="1134" w:bottom="1085" w:left="284" w:header="709" w:footer="709" w:gutter="0"/>
          <w:cols w:space="398"/>
          <w:docGrid w:linePitch="360"/>
        </w:sectPr>
      </w:pPr>
      <w:r w:rsidRPr="004727BA">
        <w:lastRenderedPageBreak/>
        <w:drawing>
          <wp:inline distT="0" distB="0" distL="0" distR="0" wp14:anchorId="4DC9BC02" wp14:editId="1D789C3E">
            <wp:extent cx="10267950" cy="667956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18559" cy="671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B142B" w14:textId="7C2399BA" w:rsidR="004727BA" w:rsidRDefault="00482ED8" w:rsidP="004727BA">
      <w:r w:rsidRPr="00482ED8">
        <w:lastRenderedPageBreak/>
        <w:drawing>
          <wp:inline distT="0" distB="0" distL="0" distR="0" wp14:anchorId="7CCD7F42" wp14:editId="6E1AA516">
            <wp:extent cx="7153275" cy="9791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979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91A9" w14:textId="568C0833" w:rsidR="00482ED8" w:rsidRDefault="00482ED8" w:rsidP="004727BA">
      <w:r w:rsidRPr="00482ED8">
        <w:lastRenderedPageBreak/>
        <w:drawing>
          <wp:inline distT="0" distB="0" distL="0" distR="0" wp14:anchorId="3F33FA7F" wp14:editId="38169CD9">
            <wp:extent cx="7153275" cy="9791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153275" cy="979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35E6C" w14:textId="1E5A398C" w:rsidR="00482ED8" w:rsidRDefault="00482ED8" w:rsidP="004727BA">
      <w:r w:rsidRPr="00482ED8">
        <w:lastRenderedPageBreak/>
        <w:drawing>
          <wp:inline distT="0" distB="0" distL="0" distR="0" wp14:anchorId="065E6B82" wp14:editId="4CAF985E">
            <wp:extent cx="7134225" cy="9791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34225" cy="979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2ED8" w:rsidSect="00482ED8">
      <w:pgSz w:w="11906" w:h="16838" w:code="9"/>
      <w:pgMar w:top="1134" w:right="1085" w:bottom="284" w:left="284" w:header="709" w:footer="709" w:gutter="0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64016" w14:textId="77777777" w:rsidR="001E0DE0" w:rsidRDefault="001E0DE0" w:rsidP="000C6D26">
      <w:r>
        <w:separator/>
      </w:r>
    </w:p>
  </w:endnote>
  <w:endnote w:type="continuationSeparator" w:id="0">
    <w:p w14:paraId="1AD06E0E" w14:textId="77777777" w:rsidR="001E0DE0" w:rsidRDefault="001E0DE0" w:rsidP="000C6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06730" w14:textId="77777777" w:rsidR="008D51C3" w:rsidRDefault="00FF75D9" w:rsidP="000E0AF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B070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9638B2E" w14:textId="77777777" w:rsidR="008D51C3" w:rsidRDefault="001E0DE0" w:rsidP="008D51C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53D30" w14:textId="77777777" w:rsidR="008D51C3" w:rsidRDefault="001E0DE0" w:rsidP="008D51C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5947D" w14:textId="77777777" w:rsidR="001E0DE0" w:rsidRDefault="001E0DE0" w:rsidP="000C6D26">
      <w:r>
        <w:separator/>
      </w:r>
    </w:p>
  </w:footnote>
  <w:footnote w:type="continuationSeparator" w:id="0">
    <w:p w14:paraId="6EDEB3C8" w14:textId="77777777" w:rsidR="001E0DE0" w:rsidRDefault="001E0DE0" w:rsidP="000C6D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DE064" w14:textId="77777777" w:rsidR="006A2F4D" w:rsidRDefault="006A2F4D" w:rsidP="004B7488">
    <w:pPr>
      <w:pStyle w:val="a8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AA0"/>
    <w:rsid w:val="000454FE"/>
    <w:rsid w:val="00046ECB"/>
    <w:rsid w:val="000C6D26"/>
    <w:rsid w:val="000D179E"/>
    <w:rsid w:val="00115379"/>
    <w:rsid w:val="00167B84"/>
    <w:rsid w:val="00195ABF"/>
    <w:rsid w:val="001A0967"/>
    <w:rsid w:val="001E0DE0"/>
    <w:rsid w:val="002679FC"/>
    <w:rsid w:val="00320A3A"/>
    <w:rsid w:val="003C6D38"/>
    <w:rsid w:val="00447F55"/>
    <w:rsid w:val="004727BA"/>
    <w:rsid w:val="004753FD"/>
    <w:rsid w:val="00482ED8"/>
    <w:rsid w:val="004A327B"/>
    <w:rsid w:val="004B7488"/>
    <w:rsid w:val="00507D1B"/>
    <w:rsid w:val="00607DCD"/>
    <w:rsid w:val="006A2F4D"/>
    <w:rsid w:val="006B070E"/>
    <w:rsid w:val="00711A7D"/>
    <w:rsid w:val="00890240"/>
    <w:rsid w:val="00981E55"/>
    <w:rsid w:val="00A60310"/>
    <w:rsid w:val="00AC55E8"/>
    <w:rsid w:val="00AD3C77"/>
    <w:rsid w:val="00B93753"/>
    <w:rsid w:val="00C12692"/>
    <w:rsid w:val="00D43D24"/>
    <w:rsid w:val="00DF5A15"/>
    <w:rsid w:val="00E13C26"/>
    <w:rsid w:val="00EF16A5"/>
    <w:rsid w:val="00F14AA0"/>
    <w:rsid w:val="00FD5CF0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D7EC"/>
  <w15:docId w15:val="{BD7A2068-623D-4DB5-B938-D94B7908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B070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B07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B070E"/>
  </w:style>
  <w:style w:type="paragraph" w:customStyle="1" w:styleId="1">
    <w:name w:val="Обычный1"/>
    <w:rsid w:val="006B070E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endnote text"/>
    <w:basedOn w:val="a"/>
    <w:link w:val="a7"/>
    <w:rsid w:val="006B070E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rsid w:val="006B07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A2F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A2F4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10</cp:revision>
  <cp:lastPrinted>2025-10-08T13:49:00Z</cp:lastPrinted>
  <dcterms:created xsi:type="dcterms:W3CDTF">2025-10-08T13:49:00Z</dcterms:created>
  <dcterms:modified xsi:type="dcterms:W3CDTF">2025-11-18T08:24:00Z</dcterms:modified>
</cp:coreProperties>
</file>